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F2C" w:rsidRDefault="00706F2C"/>
    <w:tbl>
      <w:tblPr>
        <w:tblW w:w="0" w:type="auto"/>
        <w:tblCellSpacing w:w="14" w:type="dxa"/>
        <w:tblCellMar>
          <w:top w:w="17" w:type="dxa"/>
          <w:left w:w="17" w:type="dxa"/>
          <w:bottom w:w="17" w:type="dxa"/>
          <w:right w:w="17" w:type="dxa"/>
        </w:tblCellMar>
        <w:tblLook w:val="04A0"/>
      </w:tblPr>
      <w:tblGrid>
        <w:gridCol w:w="5226"/>
        <w:gridCol w:w="1376"/>
        <w:gridCol w:w="3760"/>
      </w:tblGrid>
      <w:tr w:rsidR="00706F2C">
        <w:trPr>
          <w:tblCellSpacing w:w="14" w:type="dxa"/>
        </w:trPr>
        <w:tc>
          <w:tcPr>
            <w:tcW w:w="5250" w:type="dxa"/>
            <w:tcMar>
              <w:top w:w="0" w:type="dxa"/>
              <w:left w:w="0" w:type="dxa"/>
              <w:bottom w:w="0" w:type="dxa"/>
              <w:right w:w="0" w:type="dxa"/>
            </w:tcMar>
            <w:vAlign w:val="center"/>
          </w:tcPr>
          <w:p w:rsidR="00706F2C" w:rsidRDefault="00706F2C"/>
        </w:tc>
        <w:tc>
          <w:tcPr>
            <w:tcW w:w="1350" w:type="dxa"/>
            <w:tcMar>
              <w:top w:w="0" w:type="dxa"/>
              <w:left w:w="0" w:type="dxa"/>
              <w:bottom w:w="0" w:type="dxa"/>
              <w:right w:w="0" w:type="dxa"/>
            </w:tcMar>
            <w:vAlign w:val="center"/>
          </w:tcPr>
          <w:p w:rsidR="00706F2C" w:rsidRDefault="006C6D30">
            <w:r>
              <w:t>Обрађивач:</w:t>
            </w:r>
          </w:p>
        </w:tc>
        <w:tc>
          <w:tcPr>
            <w:tcW w:w="3750" w:type="dxa"/>
            <w:tcMar>
              <w:top w:w="0" w:type="dxa"/>
              <w:left w:w="0" w:type="dxa"/>
              <w:bottom w:w="0" w:type="dxa"/>
              <w:right w:w="0" w:type="dxa"/>
            </w:tcMar>
            <w:vAlign w:val="center"/>
          </w:tcPr>
          <w:p w:rsidR="00706F2C" w:rsidRDefault="006C6D30">
            <w:r>
              <w:t>Одељење за финансије и привреду</w:t>
            </w:r>
          </w:p>
        </w:tc>
      </w:tr>
      <w:tr w:rsidR="00706F2C">
        <w:trPr>
          <w:tblCellSpacing w:w="14" w:type="dxa"/>
        </w:trPr>
        <w:tc>
          <w:tcPr>
            <w:tcW w:w="5250" w:type="dxa"/>
            <w:tcMar>
              <w:top w:w="0" w:type="dxa"/>
              <w:left w:w="0" w:type="dxa"/>
              <w:bottom w:w="0" w:type="dxa"/>
              <w:right w:w="0" w:type="dxa"/>
            </w:tcMar>
            <w:vAlign w:val="center"/>
          </w:tcPr>
          <w:p w:rsidR="00706F2C" w:rsidRDefault="00706F2C"/>
        </w:tc>
        <w:tc>
          <w:tcPr>
            <w:tcW w:w="1350" w:type="dxa"/>
            <w:tcMar>
              <w:top w:w="0" w:type="dxa"/>
              <w:left w:w="0" w:type="dxa"/>
              <w:bottom w:w="0" w:type="dxa"/>
              <w:right w:w="0" w:type="dxa"/>
            </w:tcMar>
            <w:vAlign w:val="center"/>
          </w:tcPr>
          <w:p w:rsidR="00706F2C" w:rsidRDefault="006C6D30">
            <w:r>
              <w:t>Предлагач:</w:t>
            </w:r>
          </w:p>
        </w:tc>
        <w:tc>
          <w:tcPr>
            <w:tcW w:w="3750" w:type="dxa"/>
            <w:tcMar>
              <w:top w:w="0" w:type="dxa"/>
              <w:left w:w="0" w:type="dxa"/>
              <w:bottom w:w="0" w:type="dxa"/>
              <w:right w:w="0" w:type="dxa"/>
            </w:tcMar>
            <w:vAlign w:val="center"/>
          </w:tcPr>
          <w:p w:rsidR="00706F2C" w:rsidRDefault="006C6D30">
            <w:r>
              <w:t>Веће Општине</w:t>
            </w:r>
          </w:p>
        </w:tc>
      </w:tr>
      <w:tr w:rsidR="00706F2C">
        <w:trPr>
          <w:tblCellSpacing w:w="14" w:type="dxa"/>
        </w:trPr>
        <w:tc>
          <w:tcPr>
            <w:tcW w:w="5250" w:type="dxa"/>
            <w:tcMar>
              <w:top w:w="0" w:type="dxa"/>
              <w:left w:w="0" w:type="dxa"/>
              <w:bottom w:w="0" w:type="dxa"/>
              <w:right w:w="0" w:type="dxa"/>
            </w:tcMar>
            <w:vAlign w:val="center"/>
          </w:tcPr>
          <w:p w:rsidR="00706F2C" w:rsidRDefault="00706F2C"/>
        </w:tc>
        <w:tc>
          <w:tcPr>
            <w:tcW w:w="1350" w:type="dxa"/>
            <w:tcMar>
              <w:top w:w="0" w:type="dxa"/>
              <w:left w:w="0" w:type="dxa"/>
              <w:bottom w:w="0" w:type="dxa"/>
              <w:right w:w="0" w:type="dxa"/>
            </w:tcMar>
            <w:vAlign w:val="center"/>
          </w:tcPr>
          <w:p w:rsidR="00706F2C" w:rsidRDefault="006C6D30">
            <w:r>
              <w:t>Разматра:</w:t>
            </w:r>
          </w:p>
        </w:tc>
        <w:tc>
          <w:tcPr>
            <w:tcW w:w="3750" w:type="dxa"/>
            <w:tcMar>
              <w:top w:w="0" w:type="dxa"/>
              <w:left w:w="0" w:type="dxa"/>
              <w:bottom w:w="0" w:type="dxa"/>
              <w:right w:w="0" w:type="dxa"/>
            </w:tcMar>
            <w:vAlign w:val="center"/>
          </w:tcPr>
          <w:p w:rsidR="00706F2C" w:rsidRDefault="006C6D30">
            <w:r>
              <w:t>Скупштина</w:t>
            </w:r>
          </w:p>
        </w:tc>
      </w:tr>
    </w:tbl>
    <w:p w:rsidR="00706F2C" w:rsidRDefault="006C6D30">
      <w:pPr>
        <w:spacing w:beforeAutospacing="1" w:after="300"/>
        <w:ind w:right="900"/>
        <w:jc w:val="right"/>
      </w:pPr>
      <w:r>
        <w:t>Н А Ц Р Т</w:t>
      </w:r>
    </w:p>
    <w:p w:rsidR="00706F2C" w:rsidRDefault="006C6D30">
      <w:pPr>
        <w:spacing w:beforeAutospacing="1" w:after="600"/>
        <w:jc w:val="both"/>
      </w:pPr>
      <w:r>
        <w:t xml:space="preserve">Скупштина Градске општине Палилула, на ____ седници одржаној </w:t>
      </w:r>
      <w:r w:rsidRPr="00012003">
        <w:t xml:space="preserve">___. </w:t>
      </w:r>
      <w:r w:rsidR="00536986" w:rsidRPr="00012003">
        <w:t>марта</w:t>
      </w:r>
      <w:r w:rsidRPr="00012003">
        <w:t xml:space="preserve"> 202</w:t>
      </w:r>
      <w:r w:rsidR="00536986" w:rsidRPr="00012003">
        <w:t>6</w:t>
      </w:r>
      <w:r w:rsidRPr="00012003">
        <w:t>. године, на основу члана 6., 43. и 47. Закона о буџетском систему („Службени гласник РС“, бр. 54/09, 73/10, 101/10, 101/11, 93/12, 62/13, 63/13 – испр., 108/13, 142/14, 68/15 – др. закон, 103/15, 99/16, 113/17, 95/18, 31/19, 72/19, 149/20, 118/21, 118/-21 - др. закон</w:t>
      </w:r>
      <w:r w:rsidR="00536986" w:rsidRPr="00012003">
        <w:t xml:space="preserve">, </w:t>
      </w:r>
      <w:r w:rsidRPr="00012003">
        <w:t>138/2022</w:t>
      </w:r>
      <w:r w:rsidR="00536986" w:rsidRPr="00012003">
        <w:t>, 92/23 и 94/24</w:t>
      </w:r>
      <w:r w:rsidRPr="00012003">
        <w:t xml:space="preserve">) члана 32. </w:t>
      </w:r>
      <w:proofErr w:type="gramStart"/>
      <w:r w:rsidRPr="00012003">
        <w:t>Закона о локалној самоуправи („Службени гласник РС“, бр. 129/07, 83/14 – др. закон, 101/16 – др. закон</w:t>
      </w:r>
      <w:r>
        <w:t>, 47/18 и 111/21 - др. закон) и члана 25.</w:t>
      </w:r>
      <w:proofErr w:type="gramEnd"/>
      <w:r>
        <w:t xml:space="preserve"> Статута Градске општине Палилула („Службени лист града Београда“, бр. 111/19 - пречишћен текст и 132/21), донела је </w:t>
      </w:r>
    </w:p>
    <w:p w:rsidR="00706F2C" w:rsidRPr="00536986" w:rsidRDefault="006C6D30">
      <w:pPr>
        <w:spacing w:beforeAutospacing="1" w:after="300"/>
        <w:jc w:val="center"/>
      </w:pPr>
      <w:r>
        <w:t>ОДЛУК</w:t>
      </w:r>
      <w:r w:rsidR="00536986">
        <w:t>У</w:t>
      </w:r>
    </w:p>
    <w:p w:rsidR="00706F2C" w:rsidRDefault="006C6D30">
      <w:pPr>
        <w:spacing w:beforeAutospacing="1" w:after="300"/>
        <w:jc w:val="center"/>
      </w:pPr>
      <w:r>
        <w:t xml:space="preserve">О ИЗМЕНИ И ДОПУНИ ОДЛУКЕ О БУЏЕТУ ГРАДСКЕ ОПШТИНЕ ПАЛИЛУЛА ЗА 2026. ГОДИНУ </w:t>
      </w:r>
    </w:p>
    <w:p w:rsidR="00706F2C" w:rsidRDefault="006C6D30">
      <w:pPr>
        <w:spacing w:beforeAutospacing="1" w:after="600"/>
      </w:pPr>
      <w:r>
        <w:t>I ОПШТИ ДЕО</w:t>
      </w:r>
    </w:p>
    <w:p w:rsidR="00706F2C" w:rsidRDefault="006C6D30">
      <w:pPr>
        <w:spacing w:beforeAutospacing="1" w:after="150"/>
        <w:jc w:val="center"/>
      </w:pPr>
      <w:r>
        <w:t>Члан 1.</w:t>
      </w:r>
    </w:p>
    <w:p w:rsidR="00706F2C" w:rsidRDefault="006C6D30">
      <w:pPr>
        <w:spacing w:beforeAutospacing="1" w:after="150"/>
        <w:jc w:val="both"/>
      </w:pPr>
      <w:r>
        <w:t xml:space="preserve">У Одлуци о буџету Градске општине Палилула за 2026. </w:t>
      </w:r>
      <w:proofErr w:type="gramStart"/>
      <w:r>
        <w:t>годину</w:t>
      </w:r>
      <w:proofErr w:type="gramEnd"/>
      <w:r>
        <w:t xml:space="preserve"> („Службени лист града Београда“, брoj </w:t>
      </w:r>
      <w:r w:rsidRPr="00012003">
        <w:t>11</w:t>
      </w:r>
      <w:r w:rsidR="00536986" w:rsidRPr="00012003">
        <w:t>4</w:t>
      </w:r>
      <w:r w:rsidRPr="00012003">
        <w:t>/2</w:t>
      </w:r>
      <w:r w:rsidR="00536986" w:rsidRPr="00012003">
        <w:t>5</w:t>
      </w:r>
      <w:r w:rsidRPr="00012003">
        <w:t>), члан</w:t>
      </w:r>
      <w:r>
        <w:t xml:space="preserve"> 1. мења се, тако да гласи: </w:t>
      </w:r>
    </w:p>
    <w:tbl>
      <w:tblPr>
        <w:tblW w:w="5000" w:type="pct"/>
        <w:tblBorders>
          <w:top w:val="single" w:sz="6" w:space="0" w:color="auto"/>
          <w:left w:val="single" w:sz="6" w:space="0" w:color="auto"/>
          <w:bottom w:val="single" w:sz="6" w:space="0" w:color="auto"/>
          <w:right w:val="single" w:sz="6" w:space="0" w:color="auto"/>
        </w:tblBorders>
        <w:tblCellMar>
          <w:top w:w="17" w:type="dxa"/>
          <w:left w:w="17" w:type="dxa"/>
          <w:bottom w:w="17" w:type="dxa"/>
          <w:right w:w="17" w:type="dxa"/>
        </w:tblCellMar>
        <w:tblLook w:val="04A0"/>
      </w:tblPr>
      <w:tblGrid>
        <w:gridCol w:w="8562"/>
        <w:gridCol w:w="1778"/>
      </w:tblGrid>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А. РАЧУН ПРИХОДА И ПРИМАЊА, РАСХОДА И ИЗДАТАКА</w:t>
            </w:r>
          </w:p>
          <w:p w:rsidR="00706F2C" w:rsidRDefault="006C6D30">
            <w:pPr>
              <w:spacing w:beforeAutospacing="1" w:afterAutospacing="1"/>
              <w:ind w:left="300"/>
            </w:pPr>
            <w:r>
              <w:t>1. Укупни приходи и примања од продаје нефинансијске имовине (кл. 7+8):</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6C6D30" w:rsidP="00536986">
            <w:pPr>
              <w:jc w:val="right"/>
            </w:pPr>
            <w:r>
              <w:t>981.397.800</w:t>
            </w:r>
          </w:p>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1.1. ТЕКУЋИ ПРИХОДИ (класа 7) у чему:</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981.397.800</w:t>
            </w:r>
          </w:p>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 текући приходи буџета укључујући и донације</w:t>
            </w:r>
          </w:p>
          <w:p w:rsidR="00706F2C" w:rsidRDefault="006C6D30">
            <w:pPr>
              <w:spacing w:beforeAutospacing="1" w:afterAutospacing="1"/>
              <w:ind w:left="300"/>
            </w:pPr>
            <w:r>
              <w:t>- приходи од продаје добара и услуга индиректних буџетских корисника</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981.397.800</w:t>
            </w:r>
          </w:p>
          <w:p w:rsidR="00706F2C" w:rsidRDefault="006C6D30">
            <w:pPr>
              <w:spacing w:beforeAutospacing="1" w:afterAutospacing="1"/>
              <w:jc w:val="right"/>
            </w:pPr>
            <w:r>
              <w:t>-</w:t>
            </w:r>
          </w:p>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1.2. ПРИМАЊА ОД ПРОДАЈЕ НЕФИНАНСИЈСКЕ ИМОВИНЕ (класа 8):</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2. Укупни расходи и издаци за набавку нефинансијске имовине (кл. 4+5):</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1.044.226.106</w:t>
            </w:r>
          </w:p>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2.1. ТЕКУЋИ РАСХОДИ (класа 4) у чему:</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907.527.574</w:t>
            </w:r>
          </w:p>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 текући буџетски расходи укључујући и донације</w:t>
            </w:r>
          </w:p>
          <w:p w:rsidR="00706F2C" w:rsidRDefault="006C6D30">
            <w:pPr>
              <w:spacing w:beforeAutospacing="1" w:afterAutospacing="1"/>
              <w:ind w:left="300"/>
            </w:pPr>
            <w:r>
              <w:t>- расходи из прихода од продаје добара и услуга индиректних буџетских корисника</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907.527.574</w:t>
            </w:r>
          </w:p>
          <w:p w:rsidR="00706F2C" w:rsidRDefault="006C6D30">
            <w:pPr>
              <w:spacing w:beforeAutospacing="1" w:afterAutospacing="1"/>
              <w:jc w:val="right"/>
            </w:pPr>
            <w:r>
              <w:t>-</w:t>
            </w:r>
          </w:p>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2.2. ИЗДАЦИ ЗА НАБАВКУ НЕФИНАНСИЈСКЕ ИМОВИНЕ (класа 5) у чему:</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136.698.532</w:t>
            </w:r>
          </w:p>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 текући буџетски издаци са донацијама</w:t>
            </w:r>
          </w:p>
          <w:p w:rsidR="00706F2C" w:rsidRDefault="006C6D30">
            <w:pPr>
              <w:spacing w:beforeAutospacing="1" w:afterAutospacing="1"/>
              <w:ind w:left="300"/>
            </w:pPr>
            <w:r>
              <w:t>- издаци из прихода од продаје добара и услуга индиректних буџетских корисника</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136.698.532</w:t>
            </w:r>
          </w:p>
          <w:p w:rsidR="00706F2C" w:rsidRDefault="006C6D30">
            <w:pPr>
              <w:spacing w:beforeAutospacing="1" w:afterAutospacing="1"/>
              <w:jc w:val="right"/>
            </w:pPr>
            <w:r>
              <w:t>-</w:t>
            </w:r>
          </w:p>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БУЏЕТСКИ СУФИЦИТ / ДЕФИЦИТ (кл. 7+8) - (кл. 4+5):</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-62.828.306</w:t>
            </w:r>
          </w:p>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Издаци за набавку финансијске имовине (у циљу спровођења јавних политика) категорија 62</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Примања од продаје финансијске имовине (категорија 92 осим 9211, 9221, 9219, 9227, 9228)</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24.000</w:t>
            </w:r>
          </w:p>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lastRenderedPageBreak/>
              <w:t>УКУПАН ФИСКАЛНИ СУФИЦИТ / ДЕФИЦИТ (7+8) - (4+5) +(92-62):</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-62.852.306</w:t>
            </w:r>
          </w:p>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Б. РАЧУН ФИНАНСИРАЊА</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Примања од продаје финансијске имовине (конта 9211, 9221, 9219, 9227, 9228)</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Примања од задуживања (категорија 91)</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Неутрошена средства из претходних година</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62.804.306</w:t>
            </w:r>
          </w:p>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Издаци за отплату главнице дуга (61)</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t>Издаци за набавку финансијске имовине која није у циљу спровођења јавних политика (део 62)</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8925"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ind w:left="300"/>
            </w:pPr>
            <w:r>
              <w:rPr>
                <w:b/>
                <w:bCs/>
              </w:rPr>
              <w:t>НЕТО ФИНАНСИРАЊЕ:</w:t>
            </w:r>
          </w:p>
        </w:tc>
        <w:tc>
          <w:tcPr>
            <w:tcW w:w="1800" w:type="dxa"/>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62.804.306</w:t>
            </w:r>
          </w:p>
        </w:tc>
      </w:tr>
    </w:tbl>
    <w:p w:rsidR="00706F2C" w:rsidRDefault="006C6D30">
      <w:pPr>
        <w:spacing w:before="600" w:after="600"/>
        <w:jc w:val="both"/>
      </w:pPr>
      <w:r>
        <w:t xml:space="preserve">Расходи и издаци за набавку нефинансијске имовине и издаци за отплату главнице, по </w:t>
      </w:r>
      <w:r>
        <w:rPr>
          <w:u w:val="single"/>
        </w:rPr>
        <w:t>функционалној класификацији</w:t>
      </w:r>
      <w:r>
        <w:t xml:space="preserve"> утврђују се у следећим износима:</w:t>
      </w:r>
    </w:p>
    <w:tbl>
      <w:tblPr>
        <w:tblW w:w="5000" w:type="pct"/>
        <w:tblBorders>
          <w:top w:val="single" w:sz="6" w:space="0" w:color="auto"/>
          <w:left w:val="single" w:sz="6" w:space="0" w:color="auto"/>
          <w:bottom w:val="single" w:sz="6" w:space="0" w:color="auto"/>
          <w:right w:val="single" w:sz="6" w:space="0" w:color="auto"/>
        </w:tblBorders>
        <w:tblCellMar>
          <w:top w:w="17" w:type="dxa"/>
          <w:left w:w="17" w:type="dxa"/>
          <w:bottom w:w="17" w:type="dxa"/>
          <w:right w:w="17" w:type="dxa"/>
        </w:tblCellMar>
        <w:tblLook w:val="04A0"/>
      </w:tblPr>
      <w:tblGrid>
        <w:gridCol w:w="2168"/>
        <w:gridCol w:w="3656"/>
        <w:gridCol w:w="1471"/>
        <w:gridCol w:w="1631"/>
        <w:gridCol w:w="1414"/>
      </w:tblGrid>
      <w:tr w:rsidR="00706F2C">
        <w:trPr>
          <w:tblHeader/>
        </w:trPr>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b/>
                <w:bCs/>
              </w:rPr>
            </w:pPr>
            <w:r>
              <w:rPr>
                <w:b/>
                <w:bCs/>
              </w:rPr>
              <w:t>Функционална класификација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375" w:afterAutospacing="1"/>
              <w:jc w:val="center"/>
              <w:rPr>
                <w:b/>
                <w:bCs/>
              </w:rPr>
            </w:pPr>
            <w:r>
              <w:rPr>
                <w:b/>
                <w:bCs/>
              </w:rPr>
              <w:t>Функције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225" w:afterAutospacing="1"/>
              <w:jc w:val="center"/>
              <w:rPr>
                <w:b/>
                <w:bCs/>
              </w:rPr>
            </w:pPr>
            <w:r>
              <w:rPr>
                <w:b/>
                <w:bCs/>
              </w:rPr>
              <w:t>Средства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75" w:afterAutospacing="1"/>
              <w:jc w:val="center"/>
              <w:rPr>
                <w:b/>
                <w:bCs/>
              </w:rPr>
            </w:pPr>
            <w:r>
              <w:rPr>
                <w:b/>
                <w:bCs/>
              </w:rPr>
              <w:t>Средства из осталих извора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375" w:afterAutospacing="1"/>
              <w:jc w:val="center"/>
              <w:rPr>
                <w:b/>
                <w:bCs/>
              </w:rPr>
            </w:pPr>
            <w:r>
              <w:rPr>
                <w:b/>
                <w:bCs/>
              </w:rPr>
              <w:t>Укупно</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СОЦИЈАЛНА ЗАШТИТА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30.708.852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5.267.048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35.975.900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070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Социјална помоћ угроженом становништву, некласификована на другом месту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30.708.852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5.267.048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35.975.900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100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ОПШТЕ ЈАВНЕ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596.925.152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4.553.733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601.478.885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Извршни и законодавни органи, финансијски и фискални послови, спољни послови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72.009.549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72.009.549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130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Опште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524.915.603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4.553.733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529.469.336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200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ОДБРАНА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615.796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615.796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220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Цивилна одбрана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615.796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615.796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400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ЕКОНОМСКИ ПОСЛОВИ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141.919.540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25.801.465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167.721.005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410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Општи економски и комерцијални послови и послови по питању рада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6.410.000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6.830.000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421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Пољопривреда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13.030.000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13.030.000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450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Саобраћај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93.756.945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25.381.465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119.138.410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473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Туризам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28.722.595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28.722.595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500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ЗАШТИТА ЖИВОТНЕ СРЕДИНЕ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21.000.000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21.000.000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560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Заштита животне средине некласификована на другом месту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600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Послови становања и заједнице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34.620.000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14.755.214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49.375.214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Развој заједнице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34.620.000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14.701.214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49.321.214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Послови становања и заједнице некласификовани на другом месту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54.000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54.000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800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Рекреација, спорт, култура и вере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81.060.660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42.705.646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123.766.306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810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Услуге рекреације и спорта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14.431.000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4.015.860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18.446.860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820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Услуге културе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65.529.660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38.559.786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104.089.446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830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Услуге емитовања и штампања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1.100.000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1.230.000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900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ОБРАЗОВАЊЕ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43.150.000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1.143.000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44.293.000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lastRenderedPageBreak/>
              <w:t>911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Предшколско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912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Основно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40.150.000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1.143.000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41.293.000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УКУПНИ РАСХОДИ И ИЗДАЦИ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950.000.000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94.226.106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1.044.226.106</w:t>
            </w:r>
          </w:p>
        </w:tc>
      </w:tr>
    </w:tbl>
    <w:p w:rsidR="00706F2C" w:rsidRDefault="006C6D30">
      <w:pPr>
        <w:spacing w:before="600" w:after="600"/>
        <w:jc w:val="both"/>
      </w:pPr>
      <w:r>
        <w:t xml:space="preserve">Расходи и издаци за набавку нефинансијске имовине и издаци за отплату главнице, по </w:t>
      </w:r>
      <w:r>
        <w:rPr>
          <w:u w:val="single"/>
        </w:rPr>
        <w:t>програмској класификацији</w:t>
      </w:r>
      <w:r>
        <w:t xml:space="preserve"> утврђују се у следећим износима: </w:t>
      </w:r>
    </w:p>
    <w:tbl>
      <w:tblPr>
        <w:tblW w:w="5000" w:type="pct"/>
        <w:tblBorders>
          <w:top w:val="single" w:sz="6" w:space="0" w:color="auto"/>
          <w:left w:val="single" w:sz="6" w:space="0" w:color="auto"/>
          <w:bottom w:val="single" w:sz="6" w:space="0" w:color="auto"/>
          <w:right w:val="single" w:sz="6" w:space="0" w:color="auto"/>
        </w:tblBorders>
        <w:tblCellMar>
          <w:top w:w="17" w:type="dxa"/>
          <w:left w:w="17" w:type="dxa"/>
          <w:bottom w:w="17" w:type="dxa"/>
          <w:right w:w="17" w:type="dxa"/>
        </w:tblCellMar>
        <w:tblLook w:val="04A0"/>
      </w:tblPr>
      <w:tblGrid>
        <w:gridCol w:w="1089"/>
        <w:gridCol w:w="1689"/>
        <w:gridCol w:w="3474"/>
        <w:gridCol w:w="1322"/>
        <w:gridCol w:w="1307"/>
        <w:gridCol w:w="1459"/>
      </w:tblGrid>
      <w:tr w:rsidR="00706F2C">
        <w:trPr>
          <w:tblHeader/>
        </w:trPr>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b/>
                <w:bCs/>
              </w:rPr>
            </w:pPr>
            <w:r>
              <w:rPr>
                <w:b/>
                <w:bCs/>
              </w:rPr>
              <w:t>Шифра Програм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b/>
                <w:bCs/>
              </w:rPr>
            </w:pPr>
            <w:r>
              <w:rPr>
                <w:b/>
                <w:bCs/>
              </w:rPr>
              <w:t>Шифра Програмска активност / Пројекат</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525" w:afterAutospacing="1"/>
              <w:jc w:val="center"/>
              <w:rPr>
                <w:b/>
                <w:bCs/>
              </w:rPr>
            </w:pPr>
            <w:r>
              <w:rPr>
                <w:b/>
                <w:bCs/>
              </w:rPr>
              <w:t>Назив</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375" w:afterAutospacing="1"/>
              <w:jc w:val="center"/>
              <w:rPr>
                <w:b/>
                <w:bCs/>
              </w:rPr>
            </w:pPr>
            <w:r>
              <w:rPr>
                <w:b/>
                <w:bCs/>
              </w:rPr>
              <w:t>Средства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300" w:afterAutospacing="1"/>
              <w:jc w:val="center"/>
              <w:rPr>
                <w:b/>
                <w:bCs/>
              </w:rPr>
            </w:pPr>
            <w:r>
              <w:rPr>
                <w:b/>
                <w:bCs/>
              </w:rPr>
              <w:t>Средства из осталих извора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375" w:afterAutospacing="1"/>
              <w:jc w:val="center"/>
              <w:rPr>
                <w:b/>
                <w:bCs/>
              </w:rPr>
            </w:pPr>
            <w:r>
              <w:rPr>
                <w:b/>
                <w:bCs/>
              </w:rPr>
              <w:t>Укупна средства</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1101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1. Становање, урбанизам и просторно планирање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3.208.355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3.408.355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1101-4001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Уклањање бесправно подигнутих објеката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1101-4012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Комуналне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54.000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54.000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1101-5007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Капитално одржавање зграда локалне самоуправе на територији Општине -Реконструкција зграда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3.154.355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3.154.355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1102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2. Комуналне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40.830.000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4.359.000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45.189.000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1102-0005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Уређивање,одржавање и коришћење пијацa</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6.010.000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6.430.000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1102-0006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Одржавање гробаља и погребне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1102-0008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Управљање и снабдевање водом за пиће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3.600.000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3.600.000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1102-4002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Текуће одржавање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20.000.000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20.000.000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1102-5002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Капитално одржавање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14.420.000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339.000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14.759.000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1502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4. Развој туризма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28.722.595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28.722.595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1502-0002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Промоција туристичке понуде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28.722.595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28.722.595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0101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5. Пољопривреда и рурални развој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13.030.000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13.030.000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0101-0002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Мере подршке руралном развоју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12.230.000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12.230.000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0101-5001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Економско оснаживање пољопривредника - пластеници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800.000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800.000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0401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6. Заштита животне средине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21.000.000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21.000.000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0401-4005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Текуће одржавање паркова - кошење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lastRenderedPageBreak/>
              <w:t>0701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7. Организација саобраћаја и саобраћајна инфраструктура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93.756.945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25.381.465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119.138.410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0701-0002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Одржавање саобраћајне инфраструктуре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87.560.000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24.501.377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112.061.377</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0701-4002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 xml:space="preserve">Унапређење безбедности саобраћаја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0701-4003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Чишћење снега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1.196.945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880.088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2.077.033</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2002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8. Предшколско васпитање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2002-4002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Текуће одржавање дечјих вртића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2003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9. Основно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40.150.000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1.143.000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41.293.000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2003-4002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Текуће поправке школа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15.000.000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2003-4003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Превоз ученика - редован</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1.143.000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14.143.000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2003-4004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Награде ученицима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12.150.000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12.150.000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0902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11. Социјална и дечија заштита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30.708.852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5.267.048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35.975.900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0902-0001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Једнократне помоћи и други облици помоћи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2.268.852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1.655.649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3.924.501</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0902-4002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Акција „Колица за бебе“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0902-4005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Трајно стамбено збрињавање избеглих лица - Помоћ избеглим лицима у трајном решавању стамбеног питања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1.441.399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1.641.399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0902-4006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Трајно стамбено збрињавање интерно расељених лица - Помоћ интерно расељеним лицима у трајном решавању стамбеног питања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240.000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2.160.000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2.400.000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0902-4013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Трошкови ЕДБ-а контејнерског насеља у Крњачи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0902-4014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Једнодневни излети пензионера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15.000.000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1201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13. Развој културе 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66.629.660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38.689.786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105.319.446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1201-0001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Функционисање локалних установа културе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49.529.660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38.559.786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88.089.446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1201-0004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Остваривање и унапређивање јавног интереса у области јавног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1.100.000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1.230.000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1201-4002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Манифестација - Зимске чаролије на Палилули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16.000.000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16.000.000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1301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14. Развој спорта и омладине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14.431.000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4.015.860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18.446.860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1301-0001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Подршка локалним спортским организацијама, удружењима и савезима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1301-0002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 xml:space="preserve">Подршка предшколском и </w:t>
            </w:r>
            <w:r>
              <w:lastRenderedPageBreak/>
              <w:t>школском спорту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lastRenderedPageBreak/>
              <w:t>300.000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1301-0004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Функционисање локалних спортских установа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8.721.000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3.858.240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12.579.240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1301-4001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Пливајмо заједно - Обука пливања у закупљеним терминима на базену Ташмајдан и Стари Диф</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2.410.000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157.620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2.567.620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0602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15. Опште услуге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530.655.543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4.553.733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535.209.276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0602-0001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Функционисање локалне самоуправе и градских општина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524.915.603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4.079.382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528.994.985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0602-0009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Текућа буџетска резерва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4.974.144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4.974.144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0602-0010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Стална буџетска резерва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0602-0014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Управљање у ванредним ситуацијама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615.796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615.796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0602-4002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 xml:space="preserve">Трошкови рада матичне службе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474.351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474.351</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2101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16. Политички систем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66.885.405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66.885.405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2101-0001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Функционисање скупштине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23.166.209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23.166.209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2101-0002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Функционисање извршних органа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43.719.196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43.719.196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0501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Програм 17. Енергетска ефикасност и обновљиви извори енергије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7.607.859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7.607.859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t>0501-4001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Текући трошкови побољшања енергетске ефикасности објеката - Израда и праћење енергетских биланса објеката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7.607.859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7.607.859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rPr>
                <w:b/>
                <w:bCs/>
              </w:rPr>
              <w:t>УКУПНИ РАСХОДИ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950.000.000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94.226.106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rPr>
                <w:b/>
                <w:bCs/>
              </w:rPr>
              <w:t>1.044.226.106</w:t>
            </w:r>
          </w:p>
        </w:tc>
      </w:tr>
    </w:tbl>
    <w:p w:rsidR="00706F2C" w:rsidRDefault="006C6D30">
      <w:pPr>
        <w:spacing w:before="300" w:after="300"/>
        <w:jc w:val="center"/>
      </w:pPr>
      <w:r>
        <w:t>Члан 2.</w:t>
      </w:r>
    </w:p>
    <w:p w:rsidR="00706F2C" w:rsidRDefault="006C6D30">
      <w:pPr>
        <w:spacing w:beforeAutospacing="1" w:after="300"/>
        <w:jc w:val="both"/>
      </w:pPr>
      <w:r w:rsidRPr="00012003">
        <w:t xml:space="preserve">Члан 3. мења се тако да гласи: „Капитални издаци у 2026. години планирају се у износу од </w:t>
      </w:r>
      <w:r w:rsidR="0054678B" w:rsidRPr="00012003">
        <w:rPr>
          <w:lang w:val="sr-Latn-CS"/>
        </w:rPr>
        <w:t>136</w:t>
      </w:r>
      <w:r w:rsidR="0054678B" w:rsidRPr="00012003">
        <w:rPr>
          <w:lang w:val="sr-Cyrl-CS"/>
        </w:rPr>
        <w:t>.</w:t>
      </w:r>
      <w:r w:rsidR="0054678B" w:rsidRPr="00012003">
        <w:rPr>
          <w:lang w:val="sr-Latn-CS"/>
        </w:rPr>
        <w:t>698</w:t>
      </w:r>
      <w:r w:rsidR="0054678B" w:rsidRPr="00012003">
        <w:rPr>
          <w:lang w:val="sr-Cyrl-CS"/>
        </w:rPr>
        <w:t>.</w:t>
      </w:r>
      <w:r w:rsidR="0054678B" w:rsidRPr="00012003">
        <w:rPr>
          <w:lang w:val="sr-Latn-CS"/>
        </w:rPr>
        <w:t>532</w:t>
      </w:r>
      <w:r w:rsidR="00EF4269">
        <w:rPr>
          <w:lang/>
        </w:rPr>
        <w:t xml:space="preserve"> </w:t>
      </w:r>
      <w:r w:rsidRPr="00012003">
        <w:t>динара, односно у износу од 2</w:t>
      </w:r>
      <w:r w:rsidR="00536986" w:rsidRPr="00012003">
        <w:t>10</w:t>
      </w:r>
      <w:r w:rsidRPr="00012003">
        <w:t xml:space="preserve">.000.000 динара за 2027. </w:t>
      </w:r>
      <w:r w:rsidR="00536986" w:rsidRPr="00012003">
        <w:t>г</w:t>
      </w:r>
      <w:r w:rsidRPr="00012003">
        <w:t>одину и то за следеће намене:</w:t>
      </w:r>
      <w:r>
        <w:t xml:space="preserve"> </w:t>
      </w:r>
    </w:p>
    <w:tbl>
      <w:tblPr>
        <w:tblW w:w="1007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17"/>
        <w:gridCol w:w="853"/>
        <w:gridCol w:w="3759"/>
        <w:gridCol w:w="1454"/>
        <w:gridCol w:w="1440"/>
        <w:gridCol w:w="1447"/>
      </w:tblGrid>
      <w:tr w:rsidR="005C4305" w:rsidRPr="00A92ED9" w:rsidTr="00E47768">
        <w:trPr>
          <w:cantSplit/>
          <w:tblHeader/>
        </w:trPr>
        <w:tc>
          <w:tcPr>
            <w:tcW w:w="1117" w:type="dxa"/>
          </w:tcPr>
          <w:p w:rsidR="005C4305" w:rsidRPr="00A92ED9" w:rsidRDefault="005C4305" w:rsidP="00E47768">
            <w:pPr>
              <w:jc w:val="center"/>
              <w:rPr>
                <w:lang w:val="sr-Cyrl-CS"/>
              </w:rPr>
            </w:pPr>
            <w:r w:rsidRPr="00A92ED9">
              <w:rPr>
                <w:lang w:val="sr-Cyrl-CS"/>
              </w:rPr>
              <w:t>Екон.</w:t>
            </w:r>
          </w:p>
          <w:p w:rsidR="005C4305" w:rsidRPr="00A92ED9" w:rsidRDefault="005C4305" w:rsidP="00E47768">
            <w:pPr>
              <w:jc w:val="center"/>
              <w:rPr>
                <w:lang w:val="sr-Cyrl-CS"/>
              </w:rPr>
            </w:pPr>
            <w:r w:rsidRPr="00A92ED9">
              <w:rPr>
                <w:lang w:val="sr-Cyrl-CS"/>
              </w:rPr>
              <w:t>класиф.</w:t>
            </w:r>
          </w:p>
        </w:tc>
        <w:tc>
          <w:tcPr>
            <w:tcW w:w="853" w:type="dxa"/>
          </w:tcPr>
          <w:p w:rsidR="005C4305" w:rsidRPr="00A92ED9" w:rsidRDefault="005C4305" w:rsidP="00E47768">
            <w:pPr>
              <w:jc w:val="center"/>
              <w:rPr>
                <w:lang w:val="sr-Cyrl-CS"/>
              </w:rPr>
            </w:pPr>
            <w:r w:rsidRPr="00A92ED9">
              <w:rPr>
                <w:lang w:val="sr-Cyrl-CS"/>
              </w:rPr>
              <w:t>Извор</w:t>
            </w:r>
          </w:p>
          <w:p w:rsidR="005C4305" w:rsidRPr="00A92ED9" w:rsidRDefault="005C4305" w:rsidP="00E47768">
            <w:pPr>
              <w:jc w:val="center"/>
              <w:rPr>
                <w:lang w:val="sr-Cyrl-CS"/>
              </w:rPr>
            </w:pPr>
            <w:r w:rsidRPr="00A92ED9">
              <w:rPr>
                <w:lang w:val="sr-Cyrl-CS"/>
              </w:rPr>
              <w:t>финанс.</w:t>
            </w:r>
          </w:p>
        </w:tc>
        <w:tc>
          <w:tcPr>
            <w:tcW w:w="3759" w:type="dxa"/>
          </w:tcPr>
          <w:p w:rsidR="005C4305" w:rsidRPr="00A92ED9" w:rsidRDefault="005C4305" w:rsidP="00E47768">
            <w:pPr>
              <w:jc w:val="center"/>
              <w:rPr>
                <w:lang w:val="sr-Cyrl-CS"/>
              </w:rPr>
            </w:pPr>
            <w:r w:rsidRPr="00A92ED9">
              <w:rPr>
                <w:lang w:val="sr-Cyrl-CS"/>
              </w:rPr>
              <w:t>Н а м е н а</w:t>
            </w:r>
          </w:p>
        </w:tc>
        <w:tc>
          <w:tcPr>
            <w:tcW w:w="1454" w:type="dxa"/>
          </w:tcPr>
          <w:p w:rsidR="005C4305" w:rsidRPr="00A92ED9" w:rsidRDefault="005C4305" w:rsidP="00E47768">
            <w:pPr>
              <w:jc w:val="center"/>
              <w:rPr>
                <w:lang w:val="sr-Cyrl-CS"/>
              </w:rPr>
            </w:pPr>
            <w:r w:rsidRPr="00A92ED9">
              <w:rPr>
                <w:lang w:val="sr-Cyrl-CS"/>
              </w:rPr>
              <w:t>20</w:t>
            </w:r>
            <w:r w:rsidRPr="00A92ED9">
              <w:t>2</w:t>
            </w:r>
            <w:r w:rsidRPr="00A92ED9">
              <w:rPr>
                <w:lang w:val="sr-Cyrl-CS"/>
              </w:rPr>
              <w:t>6</w:t>
            </w:r>
          </w:p>
          <w:p w:rsidR="005C4305" w:rsidRPr="00A92ED9" w:rsidRDefault="005C4305" w:rsidP="00E47768">
            <w:pPr>
              <w:jc w:val="center"/>
              <w:rPr>
                <w:lang w:val="sr-Cyrl-CS"/>
              </w:rPr>
            </w:pPr>
            <w:r w:rsidRPr="00A92ED9">
              <w:rPr>
                <w:lang w:val="sr-Cyrl-CS"/>
              </w:rPr>
              <w:t>година</w:t>
            </w:r>
          </w:p>
          <w:p w:rsidR="005C4305" w:rsidRPr="00A92ED9" w:rsidRDefault="005C4305" w:rsidP="00E47768">
            <w:pPr>
              <w:jc w:val="center"/>
              <w:rPr>
                <w:lang w:val="sr-Cyrl-CS"/>
              </w:rPr>
            </w:pPr>
            <w:r w:rsidRPr="00A92ED9">
              <w:rPr>
                <w:lang w:val="sr-Cyrl-CS"/>
              </w:rPr>
              <w:t>- износ -</w:t>
            </w:r>
          </w:p>
          <w:p w:rsidR="005C4305" w:rsidRPr="00A92ED9" w:rsidRDefault="005C4305" w:rsidP="00E47768">
            <w:pPr>
              <w:jc w:val="center"/>
              <w:rPr>
                <w:lang w:val="sr-Cyrl-CS"/>
              </w:rPr>
            </w:pPr>
            <w:r w:rsidRPr="00A92ED9">
              <w:rPr>
                <w:lang w:val="sr-Cyrl-CS"/>
              </w:rPr>
              <w:t>(динара)</w:t>
            </w:r>
          </w:p>
        </w:tc>
        <w:tc>
          <w:tcPr>
            <w:tcW w:w="1440" w:type="dxa"/>
          </w:tcPr>
          <w:p w:rsidR="005C4305" w:rsidRPr="00A92ED9" w:rsidRDefault="005C4305" w:rsidP="00E47768">
            <w:pPr>
              <w:jc w:val="center"/>
              <w:rPr>
                <w:lang w:val="sr-Cyrl-CS"/>
              </w:rPr>
            </w:pPr>
            <w:r w:rsidRPr="00A92ED9">
              <w:t>202</w:t>
            </w:r>
            <w:r w:rsidRPr="00A92ED9">
              <w:rPr>
                <w:lang w:val="sr-Cyrl-CS"/>
              </w:rPr>
              <w:t>7</w:t>
            </w:r>
          </w:p>
          <w:p w:rsidR="005C4305" w:rsidRPr="00A92ED9" w:rsidRDefault="005C4305" w:rsidP="00E47768">
            <w:pPr>
              <w:jc w:val="center"/>
              <w:rPr>
                <w:lang w:val="sr-Cyrl-CS"/>
              </w:rPr>
            </w:pPr>
            <w:r w:rsidRPr="00A92ED9">
              <w:rPr>
                <w:lang w:val="sr-Cyrl-CS"/>
              </w:rPr>
              <w:t>година</w:t>
            </w:r>
          </w:p>
          <w:p w:rsidR="005C4305" w:rsidRPr="00A92ED9" w:rsidRDefault="005C4305" w:rsidP="00E47768">
            <w:pPr>
              <w:jc w:val="center"/>
              <w:rPr>
                <w:lang w:val="sr-Cyrl-CS"/>
              </w:rPr>
            </w:pPr>
            <w:r w:rsidRPr="00A92ED9">
              <w:rPr>
                <w:lang w:val="sr-Cyrl-CS"/>
              </w:rPr>
              <w:t>- износ -</w:t>
            </w:r>
          </w:p>
          <w:p w:rsidR="005C4305" w:rsidRPr="00A92ED9" w:rsidRDefault="005C4305" w:rsidP="00E47768">
            <w:pPr>
              <w:jc w:val="center"/>
              <w:rPr>
                <w:lang w:val="sr-Cyrl-CS"/>
              </w:rPr>
            </w:pPr>
            <w:r w:rsidRPr="00A92ED9">
              <w:rPr>
                <w:lang w:val="sr-Cyrl-CS"/>
              </w:rPr>
              <w:t>(динара)</w:t>
            </w:r>
          </w:p>
        </w:tc>
        <w:tc>
          <w:tcPr>
            <w:tcW w:w="1447" w:type="dxa"/>
          </w:tcPr>
          <w:p w:rsidR="005C4305" w:rsidRPr="00A92ED9" w:rsidRDefault="005C4305" w:rsidP="00E47768">
            <w:pPr>
              <w:jc w:val="center"/>
              <w:rPr>
                <w:lang w:val="sr-Cyrl-CS"/>
              </w:rPr>
            </w:pPr>
            <w:r w:rsidRPr="00A92ED9">
              <w:rPr>
                <w:lang w:val="sr-Cyrl-CS"/>
              </w:rPr>
              <w:t>2028</w:t>
            </w:r>
          </w:p>
          <w:p w:rsidR="005C4305" w:rsidRPr="00A92ED9" w:rsidRDefault="005C4305" w:rsidP="00E47768">
            <w:pPr>
              <w:jc w:val="center"/>
              <w:rPr>
                <w:lang w:val="sr-Cyrl-CS"/>
              </w:rPr>
            </w:pPr>
            <w:r w:rsidRPr="00A92ED9">
              <w:rPr>
                <w:lang w:val="sr-Cyrl-CS"/>
              </w:rPr>
              <w:t>година</w:t>
            </w:r>
          </w:p>
          <w:p w:rsidR="005C4305" w:rsidRPr="00A92ED9" w:rsidRDefault="005C4305" w:rsidP="00E47768">
            <w:pPr>
              <w:jc w:val="center"/>
              <w:rPr>
                <w:lang w:val="sr-Cyrl-CS"/>
              </w:rPr>
            </w:pPr>
            <w:r w:rsidRPr="00A92ED9">
              <w:rPr>
                <w:lang w:val="sr-Cyrl-CS"/>
              </w:rPr>
              <w:t>- износ -</w:t>
            </w:r>
          </w:p>
          <w:p w:rsidR="005C4305" w:rsidRPr="00A92ED9" w:rsidRDefault="005C4305" w:rsidP="00E47768">
            <w:pPr>
              <w:jc w:val="center"/>
              <w:rPr>
                <w:lang w:val="sr-Cyrl-CS"/>
              </w:rPr>
            </w:pPr>
            <w:r w:rsidRPr="00A92ED9">
              <w:rPr>
                <w:lang w:val="sr-Cyrl-CS"/>
              </w:rPr>
              <w:t>(динара)</w:t>
            </w:r>
          </w:p>
        </w:tc>
      </w:tr>
      <w:tr w:rsidR="005C4305" w:rsidRPr="00A92ED9" w:rsidTr="00E47768">
        <w:trPr>
          <w:cantSplit/>
          <w:trHeight w:val="588"/>
        </w:trPr>
        <w:tc>
          <w:tcPr>
            <w:tcW w:w="1117" w:type="dxa"/>
          </w:tcPr>
          <w:p w:rsidR="005C4305" w:rsidRPr="00A92ED9" w:rsidRDefault="005C4305" w:rsidP="00E47768">
            <w:pPr>
              <w:jc w:val="center"/>
              <w:rPr>
                <w:lang w:val="sr-Cyrl-CS"/>
              </w:rPr>
            </w:pPr>
            <w:r w:rsidRPr="00A92ED9">
              <w:rPr>
                <w:lang w:val="sr-Cyrl-CS"/>
              </w:rPr>
              <w:t>511</w:t>
            </w:r>
          </w:p>
        </w:tc>
        <w:tc>
          <w:tcPr>
            <w:tcW w:w="853" w:type="dxa"/>
          </w:tcPr>
          <w:p w:rsidR="005C4305" w:rsidRPr="00A92ED9" w:rsidRDefault="005C4305" w:rsidP="00E47768">
            <w:pPr>
              <w:jc w:val="center"/>
              <w:rPr>
                <w:lang w:val="sr-Latn-CS"/>
              </w:rPr>
            </w:pPr>
            <w:r w:rsidRPr="00A92ED9">
              <w:rPr>
                <w:lang w:val="sr-Latn-CS"/>
              </w:rPr>
              <w:t>13</w:t>
            </w:r>
          </w:p>
        </w:tc>
        <w:tc>
          <w:tcPr>
            <w:tcW w:w="3759" w:type="dxa"/>
          </w:tcPr>
          <w:p w:rsidR="005C4305" w:rsidRPr="00A92ED9" w:rsidRDefault="005C4305" w:rsidP="00E47768">
            <w:pPr>
              <w:rPr>
                <w:lang w:val="sr-Cyrl-CS"/>
              </w:rPr>
            </w:pPr>
            <w:r w:rsidRPr="00A92ED9">
              <w:rPr>
                <w:lang w:val="sr-Cyrl-CS"/>
              </w:rPr>
              <w:t>Пројекат водоводне мреже</w:t>
            </w:r>
          </w:p>
        </w:tc>
        <w:tc>
          <w:tcPr>
            <w:tcW w:w="1454" w:type="dxa"/>
          </w:tcPr>
          <w:p w:rsidR="005C4305" w:rsidRPr="00A92ED9" w:rsidRDefault="005C4305" w:rsidP="00E47768">
            <w:pPr>
              <w:jc w:val="right"/>
              <w:rPr>
                <w:lang w:val="sr-Cyrl-CS"/>
              </w:rPr>
            </w:pPr>
            <w:r w:rsidRPr="00A92ED9">
              <w:rPr>
                <w:lang w:val="sr-Cyrl-CS"/>
              </w:rPr>
              <w:t>3.600.000</w:t>
            </w:r>
          </w:p>
        </w:tc>
        <w:tc>
          <w:tcPr>
            <w:tcW w:w="1440" w:type="dxa"/>
          </w:tcPr>
          <w:p w:rsidR="005C4305" w:rsidRPr="00A92ED9" w:rsidRDefault="005C4305" w:rsidP="00E47768">
            <w:pPr>
              <w:jc w:val="right"/>
              <w:rPr>
                <w:lang w:val="sr-Cyrl-CS"/>
              </w:rPr>
            </w:pPr>
            <w:r w:rsidRPr="00A92ED9">
              <w:rPr>
                <w:lang w:val="sr-Cyrl-CS"/>
              </w:rPr>
              <w:t>-</w:t>
            </w:r>
          </w:p>
        </w:tc>
        <w:tc>
          <w:tcPr>
            <w:tcW w:w="1447" w:type="dxa"/>
          </w:tcPr>
          <w:p w:rsidR="005C4305" w:rsidRPr="00A92ED9" w:rsidRDefault="005C4305" w:rsidP="00E47768">
            <w:pPr>
              <w:jc w:val="right"/>
              <w:rPr>
                <w:bCs/>
                <w:lang w:val="sr-Cyrl-CS"/>
              </w:rPr>
            </w:pPr>
            <w:r w:rsidRPr="00A92ED9">
              <w:rPr>
                <w:bCs/>
                <w:lang w:val="sr-Cyrl-CS"/>
              </w:rPr>
              <w:t>-</w:t>
            </w:r>
          </w:p>
        </w:tc>
      </w:tr>
      <w:tr w:rsidR="005C4305" w:rsidRPr="00A92ED9" w:rsidTr="00E47768">
        <w:trPr>
          <w:cantSplit/>
        </w:trPr>
        <w:tc>
          <w:tcPr>
            <w:tcW w:w="1117" w:type="dxa"/>
          </w:tcPr>
          <w:p w:rsidR="005C4305" w:rsidRPr="00A92ED9" w:rsidRDefault="005C4305" w:rsidP="00E47768">
            <w:pPr>
              <w:jc w:val="center"/>
              <w:rPr>
                <w:lang w:val="sr-Cyrl-CS"/>
              </w:rPr>
            </w:pPr>
            <w:r w:rsidRPr="00A92ED9">
              <w:rPr>
                <w:lang w:val="sr-Cyrl-CS"/>
              </w:rPr>
              <w:t>511</w:t>
            </w:r>
          </w:p>
        </w:tc>
        <w:tc>
          <w:tcPr>
            <w:tcW w:w="853" w:type="dxa"/>
          </w:tcPr>
          <w:p w:rsidR="005C4305" w:rsidRPr="00A92ED9" w:rsidRDefault="005C4305" w:rsidP="00E47768">
            <w:pPr>
              <w:jc w:val="center"/>
              <w:rPr>
                <w:lang w:val="sr-Cyrl-CS"/>
              </w:rPr>
            </w:pPr>
            <w:r w:rsidRPr="00A92ED9">
              <w:rPr>
                <w:lang w:val="sr-Cyrl-CS"/>
              </w:rPr>
              <w:t>13</w:t>
            </w:r>
          </w:p>
        </w:tc>
        <w:tc>
          <w:tcPr>
            <w:tcW w:w="3759" w:type="dxa"/>
          </w:tcPr>
          <w:p w:rsidR="005C4305" w:rsidRPr="00A92ED9" w:rsidRDefault="005C4305" w:rsidP="00E47768">
            <w:pPr>
              <w:rPr>
                <w:lang w:val="sr-Cyrl-CS"/>
              </w:rPr>
            </w:pPr>
            <w:r w:rsidRPr="00A92ED9">
              <w:rPr>
                <w:lang w:val="sr-Cyrl-CS"/>
              </w:rPr>
              <w:t>Пројекат зграде ОШ"Стеван Сремац"</w:t>
            </w:r>
          </w:p>
        </w:tc>
        <w:tc>
          <w:tcPr>
            <w:tcW w:w="1454" w:type="dxa"/>
          </w:tcPr>
          <w:p w:rsidR="005C4305" w:rsidRPr="00A92ED9" w:rsidRDefault="005C4305" w:rsidP="00E47768">
            <w:pPr>
              <w:jc w:val="right"/>
              <w:rPr>
                <w:lang w:val="sr-Latn-CS"/>
              </w:rPr>
            </w:pPr>
            <w:r w:rsidRPr="00A92ED9">
              <w:rPr>
                <w:lang w:val="sr-Latn-CS"/>
              </w:rPr>
              <w:t>3</w:t>
            </w:r>
            <w:r w:rsidRPr="00A92ED9">
              <w:rPr>
                <w:lang w:val="sr-Cyrl-CS"/>
              </w:rPr>
              <w:t>.</w:t>
            </w:r>
            <w:r w:rsidRPr="00A92ED9">
              <w:rPr>
                <w:lang w:val="sr-Latn-CS"/>
              </w:rPr>
              <w:t>154</w:t>
            </w:r>
            <w:r w:rsidRPr="00A92ED9">
              <w:rPr>
                <w:lang w:val="sr-Cyrl-CS"/>
              </w:rPr>
              <w:t>.</w:t>
            </w:r>
            <w:r w:rsidRPr="00A92ED9">
              <w:rPr>
                <w:lang w:val="sr-Latn-CS"/>
              </w:rPr>
              <w:t>355</w:t>
            </w:r>
          </w:p>
        </w:tc>
        <w:tc>
          <w:tcPr>
            <w:tcW w:w="1440" w:type="dxa"/>
          </w:tcPr>
          <w:p w:rsidR="005C4305" w:rsidRPr="00A92ED9" w:rsidRDefault="005C4305" w:rsidP="00E47768">
            <w:pPr>
              <w:jc w:val="right"/>
              <w:rPr>
                <w:lang w:val="sr-Cyrl-CS"/>
              </w:rPr>
            </w:pPr>
            <w:r w:rsidRPr="00A92ED9">
              <w:rPr>
                <w:lang w:val="sr-Cyrl-CS"/>
              </w:rPr>
              <w:t>-</w:t>
            </w:r>
          </w:p>
        </w:tc>
        <w:tc>
          <w:tcPr>
            <w:tcW w:w="1447" w:type="dxa"/>
          </w:tcPr>
          <w:p w:rsidR="005C4305" w:rsidRPr="00A92ED9" w:rsidRDefault="005C4305" w:rsidP="00E47768">
            <w:pPr>
              <w:jc w:val="right"/>
              <w:rPr>
                <w:bCs/>
                <w:lang w:val="sr-Cyrl-CS"/>
              </w:rPr>
            </w:pPr>
            <w:r w:rsidRPr="00A92ED9">
              <w:rPr>
                <w:bCs/>
                <w:lang w:val="sr-Cyrl-CS"/>
              </w:rPr>
              <w:t>-</w:t>
            </w:r>
          </w:p>
        </w:tc>
      </w:tr>
      <w:tr w:rsidR="005C4305" w:rsidRPr="00A92ED9" w:rsidTr="00E47768">
        <w:trPr>
          <w:cantSplit/>
        </w:trPr>
        <w:tc>
          <w:tcPr>
            <w:tcW w:w="1117" w:type="dxa"/>
          </w:tcPr>
          <w:p w:rsidR="005C4305" w:rsidRPr="00A92ED9" w:rsidRDefault="005C4305" w:rsidP="00E47768">
            <w:pPr>
              <w:jc w:val="center"/>
              <w:rPr>
                <w:lang w:val="sr-Cyrl-CS"/>
              </w:rPr>
            </w:pPr>
            <w:r w:rsidRPr="00A92ED9">
              <w:t>511</w:t>
            </w:r>
          </w:p>
        </w:tc>
        <w:tc>
          <w:tcPr>
            <w:tcW w:w="853" w:type="dxa"/>
          </w:tcPr>
          <w:p w:rsidR="005C4305" w:rsidRPr="00A92ED9" w:rsidRDefault="005C4305" w:rsidP="00E47768">
            <w:pPr>
              <w:jc w:val="center"/>
            </w:pPr>
            <w:r w:rsidRPr="00A92ED9">
              <w:t>01</w:t>
            </w:r>
          </w:p>
        </w:tc>
        <w:tc>
          <w:tcPr>
            <w:tcW w:w="3759" w:type="dxa"/>
          </w:tcPr>
          <w:p w:rsidR="005C4305" w:rsidRPr="00A92ED9" w:rsidRDefault="005C4305" w:rsidP="00E47768">
            <w:pPr>
              <w:rPr>
                <w:lang w:val="sr-Cyrl-CS"/>
              </w:rPr>
            </w:pPr>
            <w:r w:rsidRPr="00A92ED9">
              <w:rPr>
                <w:lang w:val="sr-Cyrl-CS"/>
              </w:rPr>
              <w:t xml:space="preserve">Уређење некатегорисаних путева и </w:t>
            </w:r>
            <w:r w:rsidRPr="00A92ED9">
              <w:t>међублоковског простора и јавних саораћајних површина унутар међублоковског простора</w:t>
            </w:r>
            <w:r w:rsidRPr="00A92ED9">
              <w:rPr>
                <w:lang w:val="sr-Cyrl-CS"/>
              </w:rPr>
              <w:t xml:space="preserve"> - капитално одржавање</w:t>
            </w:r>
          </w:p>
        </w:tc>
        <w:tc>
          <w:tcPr>
            <w:tcW w:w="1454" w:type="dxa"/>
          </w:tcPr>
          <w:p w:rsidR="005C4305" w:rsidRPr="00A92ED9" w:rsidRDefault="005C4305" w:rsidP="00E47768">
            <w:pPr>
              <w:jc w:val="right"/>
              <w:rPr>
                <w:lang w:val="sr-Latn-CS"/>
              </w:rPr>
            </w:pPr>
            <w:r w:rsidRPr="00A92ED9">
              <w:rPr>
                <w:lang w:val="sr-Latn-CS"/>
              </w:rPr>
              <w:t>81.500.000</w:t>
            </w:r>
          </w:p>
          <w:p w:rsidR="005C4305" w:rsidRPr="00A92ED9" w:rsidRDefault="005C4305" w:rsidP="00E47768">
            <w:pPr>
              <w:jc w:val="right"/>
              <w:rPr>
                <w:lang w:val="sr-Cyrl-CS"/>
              </w:rPr>
            </w:pPr>
          </w:p>
        </w:tc>
        <w:tc>
          <w:tcPr>
            <w:tcW w:w="1440" w:type="dxa"/>
          </w:tcPr>
          <w:p w:rsidR="005C4305" w:rsidRPr="00A92ED9" w:rsidRDefault="005C4305" w:rsidP="00E47768">
            <w:pPr>
              <w:jc w:val="right"/>
            </w:pPr>
            <w:r w:rsidRPr="00A92ED9">
              <w:rPr>
                <w:lang w:val="sr-Cyrl-CS"/>
              </w:rPr>
              <w:t>200</w:t>
            </w:r>
            <w:r w:rsidRPr="00A92ED9">
              <w:t>.000.000</w:t>
            </w:r>
          </w:p>
        </w:tc>
        <w:tc>
          <w:tcPr>
            <w:tcW w:w="1447" w:type="dxa"/>
          </w:tcPr>
          <w:p w:rsidR="005C4305" w:rsidRPr="00A92ED9" w:rsidRDefault="005C4305" w:rsidP="00E47768">
            <w:pPr>
              <w:jc w:val="right"/>
              <w:rPr>
                <w:lang w:val="sr-Cyrl-CS"/>
              </w:rPr>
            </w:pPr>
            <w:r w:rsidRPr="00A92ED9">
              <w:rPr>
                <w:lang w:val="sr-Cyrl-CS"/>
              </w:rPr>
              <w:t>-</w:t>
            </w:r>
          </w:p>
        </w:tc>
      </w:tr>
      <w:tr w:rsidR="005C4305" w:rsidRPr="00A92ED9" w:rsidTr="00E47768">
        <w:trPr>
          <w:cantSplit/>
        </w:trPr>
        <w:tc>
          <w:tcPr>
            <w:tcW w:w="1117" w:type="dxa"/>
          </w:tcPr>
          <w:p w:rsidR="005C4305" w:rsidRPr="00A92ED9" w:rsidRDefault="005C4305" w:rsidP="00E47768">
            <w:pPr>
              <w:jc w:val="center"/>
              <w:rPr>
                <w:lang w:val="sr-Cyrl-CS"/>
              </w:rPr>
            </w:pPr>
            <w:r w:rsidRPr="00A92ED9">
              <w:lastRenderedPageBreak/>
              <w:t>511</w:t>
            </w:r>
          </w:p>
        </w:tc>
        <w:tc>
          <w:tcPr>
            <w:tcW w:w="853" w:type="dxa"/>
          </w:tcPr>
          <w:p w:rsidR="005C4305" w:rsidRPr="00A92ED9" w:rsidRDefault="005C4305" w:rsidP="00E47768">
            <w:pPr>
              <w:jc w:val="center"/>
            </w:pPr>
            <w:r w:rsidRPr="00A92ED9">
              <w:t>13</w:t>
            </w:r>
          </w:p>
        </w:tc>
        <w:tc>
          <w:tcPr>
            <w:tcW w:w="3759" w:type="dxa"/>
          </w:tcPr>
          <w:p w:rsidR="005C4305" w:rsidRPr="00A92ED9" w:rsidRDefault="005C4305" w:rsidP="00E47768">
            <w:pPr>
              <w:rPr>
                <w:lang w:val="sr-Cyrl-CS"/>
              </w:rPr>
            </w:pPr>
            <w:r w:rsidRPr="00A92ED9">
              <w:rPr>
                <w:lang w:val="sr-Cyrl-CS"/>
              </w:rPr>
              <w:t xml:space="preserve">Уређење некатегорисаних путева и </w:t>
            </w:r>
            <w:r w:rsidRPr="00A92ED9">
              <w:t>међублоковског простора и јавних саораћајних површина унутар међублоковског простора</w:t>
            </w:r>
            <w:r w:rsidRPr="00A92ED9">
              <w:rPr>
                <w:lang w:val="sr-Cyrl-CS"/>
              </w:rPr>
              <w:t xml:space="preserve"> - капитално одржавање</w:t>
            </w:r>
          </w:p>
        </w:tc>
        <w:tc>
          <w:tcPr>
            <w:tcW w:w="1454" w:type="dxa"/>
          </w:tcPr>
          <w:p w:rsidR="005C4305" w:rsidRPr="00A92ED9" w:rsidRDefault="005C4305" w:rsidP="005C4305">
            <w:pPr>
              <w:jc w:val="right"/>
              <w:rPr>
                <w:lang w:val="sr-Latn-CS"/>
              </w:rPr>
            </w:pPr>
            <w:r>
              <w:rPr>
                <w:lang w:val="sr-Latn-CS"/>
              </w:rPr>
              <w:t>24</w:t>
            </w:r>
            <w:r w:rsidRPr="00A92ED9">
              <w:rPr>
                <w:lang w:val="sr-Latn-CS"/>
              </w:rPr>
              <w:t>.</w:t>
            </w:r>
            <w:r>
              <w:rPr>
                <w:lang w:val="sr-Latn-CS"/>
              </w:rPr>
              <w:t>501</w:t>
            </w:r>
            <w:r w:rsidRPr="00A92ED9">
              <w:rPr>
                <w:lang w:val="sr-Latn-CS"/>
              </w:rPr>
              <w:t>.</w:t>
            </w:r>
            <w:r>
              <w:rPr>
                <w:lang w:val="sr-Latn-CS"/>
              </w:rPr>
              <w:t>377</w:t>
            </w:r>
          </w:p>
        </w:tc>
        <w:tc>
          <w:tcPr>
            <w:tcW w:w="1440" w:type="dxa"/>
          </w:tcPr>
          <w:p w:rsidR="005C4305" w:rsidRPr="00A92ED9" w:rsidRDefault="005C4305" w:rsidP="00E47768">
            <w:pPr>
              <w:jc w:val="right"/>
            </w:pPr>
            <w:r w:rsidRPr="00A92ED9">
              <w:t>-</w:t>
            </w:r>
          </w:p>
        </w:tc>
        <w:tc>
          <w:tcPr>
            <w:tcW w:w="1447" w:type="dxa"/>
          </w:tcPr>
          <w:p w:rsidR="005C4305" w:rsidRPr="00A92ED9" w:rsidRDefault="005C4305" w:rsidP="00E47768">
            <w:pPr>
              <w:jc w:val="right"/>
            </w:pPr>
            <w:r w:rsidRPr="00A92ED9">
              <w:t>-</w:t>
            </w:r>
          </w:p>
        </w:tc>
      </w:tr>
      <w:tr w:rsidR="005C4305" w:rsidRPr="00A92ED9" w:rsidTr="00E47768">
        <w:trPr>
          <w:cantSplit/>
        </w:trPr>
        <w:tc>
          <w:tcPr>
            <w:tcW w:w="1117" w:type="dxa"/>
          </w:tcPr>
          <w:p w:rsidR="005C4305" w:rsidRPr="00A92ED9" w:rsidRDefault="005C4305" w:rsidP="00E47768">
            <w:pPr>
              <w:jc w:val="center"/>
              <w:rPr>
                <w:lang w:val="sr-Cyrl-CS"/>
              </w:rPr>
            </w:pPr>
            <w:r w:rsidRPr="00A92ED9">
              <w:t>511</w:t>
            </w:r>
          </w:p>
        </w:tc>
        <w:tc>
          <w:tcPr>
            <w:tcW w:w="853" w:type="dxa"/>
          </w:tcPr>
          <w:p w:rsidR="005C4305" w:rsidRPr="00A92ED9" w:rsidRDefault="005C4305" w:rsidP="00E47768">
            <w:pPr>
              <w:jc w:val="center"/>
            </w:pPr>
            <w:r w:rsidRPr="00A92ED9">
              <w:t>01</w:t>
            </w:r>
          </w:p>
        </w:tc>
        <w:tc>
          <w:tcPr>
            <w:tcW w:w="3759" w:type="dxa"/>
          </w:tcPr>
          <w:p w:rsidR="005C4305" w:rsidRPr="00A92ED9" w:rsidRDefault="005C4305" w:rsidP="00E47768">
            <w:pPr>
              <w:rPr>
                <w:lang w:val="sr-Cyrl-CS"/>
              </w:rPr>
            </w:pPr>
            <w:r w:rsidRPr="00A92ED9">
              <w:t>Уређење међублоковског простора и јавних саораћајних површина унутар међублоковског простора</w:t>
            </w:r>
            <w:r w:rsidRPr="00A92ED9">
              <w:rPr>
                <w:lang w:val="sr-Cyrl-CS"/>
              </w:rPr>
              <w:t xml:space="preserve"> - пројектна документација</w:t>
            </w:r>
          </w:p>
        </w:tc>
        <w:tc>
          <w:tcPr>
            <w:tcW w:w="1454" w:type="dxa"/>
          </w:tcPr>
          <w:p w:rsidR="005C4305" w:rsidRPr="00A92ED9" w:rsidRDefault="005C4305" w:rsidP="00E47768">
            <w:pPr>
              <w:jc w:val="right"/>
            </w:pPr>
            <w:r w:rsidRPr="00A92ED9">
              <w:rPr>
                <w:lang w:val="sr-Latn-CS"/>
              </w:rPr>
              <w:t>6</w:t>
            </w:r>
            <w:r w:rsidRPr="00A92ED9">
              <w:t>.</w:t>
            </w:r>
            <w:r w:rsidRPr="00A92ED9">
              <w:rPr>
                <w:lang w:val="sr-Latn-CS"/>
              </w:rPr>
              <w:t>0</w:t>
            </w:r>
            <w:r w:rsidRPr="00A92ED9">
              <w:t>00.000</w:t>
            </w:r>
          </w:p>
        </w:tc>
        <w:tc>
          <w:tcPr>
            <w:tcW w:w="1440" w:type="dxa"/>
          </w:tcPr>
          <w:p w:rsidR="005C4305" w:rsidRPr="00A92ED9" w:rsidRDefault="005C4305" w:rsidP="00E47768">
            <w:pPr>
              <w:jc w:val="right"/>
              <w:rPr>
                <w:lang w:val="sr-Cyrl-CS"/>
              </w:rPr>
            </w:pPr>
            <w:r w:rsidRPr="00A92ED9">
              <w:rPr>
                <w:lang w:val="sr-Cyrl-CS"/>
              </w:rPr>
              <w:t>10.000.000</w:t>
            </w:r>
          </w:p>
        </w:tc>
        <w:tc>
          <w:tcPr>
            <w:tcW w:w="1447" w:type="dxa"/>
          </w:tcPr>
          <w:p w:rsidR="005C4305" w:rsidRPr="00A92ED9" w:rsidRDefault="005C4305" w:rsidP="00E47768">
            <w:pPr>
              <w:jc w:val="right"/>
              <w:rPr>
                <w:bCs/>
              </w:rPr>
            </w:pPr>
            <w:r w:rsidRPr="00A92ED9">
              <w:rPr>
                <w:bCs/>
              </w:rPr>
              <w:t>-</w:t>
            </w:r>
          </w:p>
        </w:tc>
      </w:tr>
      <w:tr w:rsidR="005C4305" w:rsidRPr="00A92ED9" w:rsidTr="00E47768">
        <w:trPr>
          <w:cantSplit/>
        </w:trPr>
        <w:tc>
          <w:tcPr>
            <w:tcW w:w="1117" w:type="dxa"/>
          </w:tcPr>
          <w:p w:rsidR="005C4305" w:rsidRPr="00A92ED9" w:rsidRDefault="005C4305" w:rsidP="00E47768">
            <w:pPr>
              <w:jc w:val="center"/>
              <w:rPr>
                <w:lang w:val="sr-Cyrl-CS"/>
              </w:rPr>
            </w:pPr>
            <w:r w:rsidRPr="00A92ED9">
              <w:t>511</w:t>
            </w:r>
          </w:p>
        </w:tc>
        <w:tc>
          <w:tcPr>
            <w:tcW w:w="853" w:type="dxa"/>
          </w:tcPr>
          <w:p w:rsidR="005C4305" w:rsidRPr="00A92ED9" w:rsidRDefault="005C4305" w:rsidP="00E47768">
            <w:pPr>
              <w:jc w:val="center"/>
            </w:pPr>
            <w:r w:rsidRPr="00A92ED9">
              <w:t>01</w:t>
            </w:r>
          </w:p>
        </w:tc>
        <w:tc>
          <w:tcPr>
            <w:tcW w:w="3759" w:type="dxa"/>
          </w:tcPr>
          <w:p w:rsidR="005C4305" w:rsidRPr="00A92ED9" w:rsidRDefault="005C4305" w:rsidP="00E47768">
            <w:pPr>
              <w:rPr>
                <w:lang w:val="sr-Cyrl-CS"/>
              </w:rPr>
            </w:pPr>
            <w:r w:rsidRPr="00A92ED9">
              <w:t>Уређење дечјих игралишта</w:t>
            </w:r>
            <w:r w:rsidRPr="00A92ED9">
              <w:rPr>
                <w:lang w:val="sr-Cyrl-CS"/>
              </w:rPr>
              <w:t xml:space="preserve"> - пројектна документација</w:t>
            </w:r>
          </w:p>
        </w:tc>
        <w:tc>
          <w:tcPr>
            <w:tcW w:w="1454" w:type="dxa"/>
          </w:tcPr>
          <w:p w:rsidR="005C4305" w:rsidRPr="00A92ED9" w:rsidRDefault="005C4305" w:rsidP="00E47768">
            <w:pPr>
              <w:jc w:val="right"/>
            </w:pPr>
            <w:r w:rsidRPr="00A92ED9">
              <w:rPr>
                <w:lang w:val="sr-Cyrl-CS"/>
              </w:rPr>
              <w:t>4</w:t>
            </w:r>
            <w:r w:rsidRPr="00A92ED9">
              <w:rPr>
                <w:lang w:val="sr-Latn-CS"/>
              </w:rPr>
              <w:t>2</w:t>
            </w:r>
            <w:r w:rsidRPr="00A92ED9">
              <w:rPr>
                <w:lang w:val="sr-Cyrl-CS"/>
              </w:rPr>
              <w:t>0.</w:t>
            </w:r>
            <w:r w:rsidRPr="00A92ED9">
              <w:t>000</w:t>
            </w:r>
          </w:p>
        </w:tc>
        <w:tc>
          <w:tcPr>
            <w:tcW w:w="1440" w:type="dxa"/>
          </w:tcPr>
          <w:p w:rsidR="005C4305" w:rsidRPr="00A92ED9" w:rsidRDefault="005C4305" w:rsidP="00E47768">
            <w:pPr>
              <w:jc w:val="right"/>
            </w:pPr>
            <w:r w:rsidRPr="00A92ED9">
              <w:t>-</w:t>
            </w:r>
          </w:p>
        </w:tc>
        <w:tc>
          <w:tcPr>
            <w:tcW w:w="1447" w:type="dxa"/>
          </w:tcPr>
          <w:p w:rsidR="005C4305" w:rsidRPr="00A92ED9" w:rsidRDefault="005C4305" w:rsidP="00E47768">
            <w:pPr>
              <w:jc w:val="right"/>
              <w:rPr>
                <w:bCs/>
              </w:rPr>
            </w:pPr>
            <w:r w:rsidRPr="00A92ED9">
              <w:rPr>
                <w:bCs/>
              </w:rPr>
              <w:t>-</w:t>
            </w:r>
          </w:p>
        </w:tc>
      </w:tr>
      <w:tr w:rsidR="005C4305" w:rsidRPr="00A92ED9" w:rsidTr="00E47768">
        <w:trPr>
          <w:cantSplit/>
          <w:trHeight w:val="514"/>
        </w:trPr>
        <w:tc>
          <w:tcPr>
            <w:tcW w:w="1117" w:type="dxa"/>
          </w:tcPr>
          <w:p w:rsidR="005C4305" w:rsidRPr="00A92ED9" w:rsidRDefault="005C4305" w:rsidP="00E47768">
            <w:pPr>
              <w:jc w:val="center"/>
              <w:rPr>
                <w:lang w:val="sr-Cyrl-CS"/>
              </w:rPr>
            </w:pPr>
            <w:r w:rsidRPr="00A92ED9">
              <w:t>511</w:t>
            </w:r>
          </w:p>
        </w:tc>
        <w:tc>
          <w:tcPr>
            <w:tcW w:w="853" w:type="dxa"/>
          </w:tcPr>
          <w:p w:rsidR="005C4305" w:rsidRPr="00A92ED9" w:rsidRDefault="005C4305" w:rsidP="00E47768">
            <w:pPr>
              <w:jc w:val="center"/>
            </w:pPr>
            <w:r w:rsidRPr="00A92ED9">
              <w:t>01</w:t>
            </w:r>
          </w:p>
        </w:tc>
        <w:tc>
          <w:tcPr>
            <w:tcW w:w="3759" w:type="dxa"/>
          </w:tcPr>
          <w:p w:rsidR="005C4305" w:rsidRPr="00A92ED9" w:rsidRDefault="005C4305" w:rsidP="00E47768">
            <w:pPr>
              <w:rPr>
                <w:lang w:val="sr-Cyrl-CS"/>
              </w:rPr>
            </w:pPr>
            <w:r w:rsidRPr="00A92ED9">
              <w:t>Уређење дечјих игралишта</w:t>
            </w:r>
          </w:p>
        </w:tc>
        <w:tc>
          <w:tcPr>
            <w:tcW w:w="1454" w:type="dxa"/>
          </w:tcPr>
          <w:p w:rsidR="005C4305" w:rsidRPr="00A92ED9" w:rsidRDefault="005C4305" w:rsidP="00E47768">
            <w:pPr>
              <w:jc w:val="right"/>
              <w:rPr>
                <w:lang w:val="sr-Cyrl-CS"/>
              </w:rPr>
            </w:pPr>
            <w:r w:rsidRPr="00A92ED9">
              <w:rPr>
                <w:lang w:val="sr-Cyrl-CS"/>
              </w:rPr>
              <w:t>1</w:t>
            </w:r>
            <w:r w:rsidRPr="00A92ED9">
              <w:rPr>
                <w:lang w:val="sr-Latn-CS"/>
              </w:rPr>
              <w:t>4</w:t>
            </w:r>
            <w:r w:rsidRPr="00A92ED9">
              <w:rPr>
                <w:lang w:val="sr-Cyrl-CS"/>
              </w:rPr>
              <w:t>.000.000</w:t>
            </w:r>
          </w:p>
        </w:tc>
        <w:tc>
          <w:tcPr>
            <w:tcW w:w="1440" w:type="dxa"/>
          </w:tcPr>
          <w:p w:rsidR="005C4305" w:rsidRPr="00A92ED9" w:rsidRDefault="005C4305" w:rsidP="00E47768">
            <w:pPr>
              <w:jc w:val="right"/>
            </w:pPr>
            <w:r w:rsidRPr="00A92ED9">
              <w:t>-</w:t>
            </w:r>
          </w:p>
        </w:tc>
        <w:tc>
          <w:tcPr>
            <w:tcW w:w="1447" w:type="dxa"/>
          </w:tcPr>
          <w:p w:rsidR="005C4305" w:rsidRPr="00A92ED9" w:rsidRDefault="005C4305" w:rsidP="00E47768">
            <w:pPr>
              <w:jc w:val="right"/>
              <w:rPr>
                <w:bCs/>
              </w:rPr>
            </w:pPr>
            <w:r w:rsidRPr="00A92ED9">
              <w:rPr>
                <w:bCs/>
              </w:rPr>
              <w:t>-</w:t>
            </w:r>
          </w:p>
        </w:tc>
      </w:tr>
      <w:tr w:rsidR="005C4305" w:rsidRPr="00A92ED9" w:rsidTr="00E47768">
        <w:trPr>
          <w:cantSplit/>
          <w:trHeight w:val="514"/>
        </w:trPr>
        <w:tc>
          <w:tcPr>
            <w:tcW w:w="1117" w:type="dxa"/>
          </w:tcPr>
          <w:p w:rsidR="005C4305" w:rsidRPr="00A92ED9" w:rsidRDefault="005C4305" w:rsidP="00E47768">
            <w:pPr>
              <w:jc w:val="center"/>
            </w:pPr>
            <w:r w:rsidRPr="00A92ED9">
              <w:t>511</w:t>
            </w:r>
          </w:p>
        </w:tc>
        <w:tc>
          <w:tcPr>
            <w:tcW w:w="853" w:type="dxa"/>
          </w:tcPr>
          <w:p w:rsidR="005C4305" w:rsidRPr="00A92ED9" w:rsidRDefault="005C4305" w:rsidP="00E47768">
            <w:pPr>
              <w:jc w:val="center"/>
            </w:pPr>
            <w:r w:rsidRPr="00A92ED9">
              <w:t>13</w:t>
            </w:r>
          </w:p>
        </w:tc>
        <w:tc>
          <w:tcPr>
            <w:tcW w:w="3759" w:type="dxa"/>
          </w:tcPr>
          <w:p w:rsidR="005C4305" w:rsidRPr="00A92ED9" w:rsidRDefault="005C4305" w:rsidP="00E47768">
            <w:r w:rsidRPr="00A92ED9">
              <w:t>Уређење дечјих игралишта</w:t>
            </w:r>
          </w:p>
        </w:tc>
        <w:tc>
          <w:tcPr>
            <w:tcW w:w="1454" w:type="dxa"/>
          </w:tcPr>
          <w:p w:rsidR="005C4305" w:rsidRPr="00A92ED9" w:rsidRDefault="005C4305" w:rsidP="005C4305">
            <w:pPr>
              <w:jc w:val="center"/>
              <w:rPr>
                <w:lang w:val="sr-Latn-CS"/>
              </w:rPr>
            </w:pPr>
            <w:r>
              <w:rPr>
                <w:lang w:val="sr-Latn-CS"/>
              </w:rPr>
              <w:t>339</w:t>
            </w:r>
            <w:r w:rsidRPr="00A92ED9">
              <w:rPr>
                <w:lang w:val="sr-Latn-CS"/>
              </w:rPr>
              <w:t>.000</w:t>
            </w:r>
          </w:p>
        </w:tc>
        <w:tc>
          <w:tcPr>
            <w:tcW w:w="1440" w:type="dxa"/>
          </w:tcPr>
          <w:p w:rsidR="005C4305" w:rsidRPr="00A92ED9" w:rsidRDefault="005C4305" w:rsidP="00E47768">
            <w:pPr>
              <w:jc w:val="right"/>
            </w:pPr>
          </w:p>
        </w:tc>
        <w:tc>
          <w:tcPr>
            <w:tcW w:w="1447" w:type="dxa"/>
          </w:tcPr>
          <w:p w:rsidR="005C4305" w:rsidRPr="00A92ED9" w:rsidRDefault="005C4305" w:rsidP="00E47768">
            <w:pPr>
              <w:jc w:val="right"/>
              <w:rPr>
                <w:bCs/>
              </w:rPr>
            </w:pPr>
          </w:p>
        </w:tc>
      </w:tr>
      <w:tr w:rsidR="005C4305" w:rsidRPr="00A92ED9" w:rsidTr="00E47768">
        <w:trPr>
          <w:cantSplit/>
        </w:trPr>
        <w:tc>
          <w:tcPr>
            <w:tcW w:w="1117" w:type="dxa"/>
          </w:tcPr>
          <w:p w:rsidR="005C4305" w:rsidRPr="00A92ED9" w:rsidRDefault="005C4305" w:rsidP="00E47768">
            <w:pPr>
              <w:jc w:val="center"/>
              <w:rPr>
                <w:lang w:val="sr-Cyrl-CS"/>
              </w:rPr>
            </w:pPr>
            <w:r w:rsidRPr="00A92ED9">
              <w:rPr>
                <w:lang w:val="sr-Cyrl-CS"/>
              </w:rPr>
              <w:t>512</w:t>
            </w:r>
          </w:p>
        </w:tc>
        <w:tc>
          <w:tcPr>
            <w:tcW w:w="853" w:type="dxa"/>
          </w:tcPr>
          <w:p w:rsidR="005C4305" w:rsidRPr="00A92ED9" w:rsidRDefault="005C4305" w:rsidP="00E47768">
            <w:pPr>
              <w:jc w:val="center"/>
              <w:rPr>
                <w:lang w:val="sr-Cyrl-CS"/>
              </w:rPr>
            </w:pPr>
            <w:r w:rsidRPr="00A92ED9">
              <w:rPr>
                <w:lang w:val="sr-Cyrl-CS"/>
              </w:rPr>
              <w:t>04</w:t>
            </w:r>
          </w:p>
        </w:tc>
        <w:tc>
          <w:tcPr>
            <w:tcW w:w="3759" w:type="dxa"/>
          </w:tcPr>
          <w:p w:rsidR="005C4305" w:rsidRPr="00A92ED9" w:rsidRDefault="005C4305" w:rsidP="00E47768">
            <w:pPr>
              <w:rPr>
                <w:lang w:val="sr-Cyrl-CS"/>
              </w:rPr>
            </w:pPr>
            <w:r w:rsidRPr="00A92ED9">
              <w:rPr>
                <w:lang w:val="sr-Cyrl-CS"/>
              </w:rPr>
              <w:t>Административна опрема -  ЦК „Влада Дивљан“</w:t>
            </w:r>
          </w:p>
        </w:tc>
        <w:tc>
          <w:tcPr>
            <w:tcW w:w="1454" w:type="dxa"/>
          </w:tcPr>
          <w:p w:rsidR="005C4305" w:rsidRPr="00A92ED9" w:rsidRDefault="005C4305" w:rsidP="00E47768">
            <w:pPr>
              <w:jc w:val="right"/>
              <w:rPr>
                <w:lang w:val="sr-Latn-CS"/>
              </w:rPr>
            </w:pPr>
            <w:r>
              <w:rPr>
                <w:lang w:val="sr-Latn-CS"/>
              </w:rPr>
              <w:t>1</w:t>
            </w:r>
            <w:r w:rsidRPr="00A92ED9">
              <w:rPr>
                <w:lang w:val="sr-Latn-CS"/>
              </w:rPr>
              <w:t>.</w:t>
            </w:r>
            <w:r>
              <w:rPr>
                <w:lang w:val="sr-Latn-CS"/>
              </w:rPr>
              <w:t>7</w:t>
            </w:r>
            <w:r w:rsidRPr="00A92ED9">
              <w:rPr>
                <w:lang w:val="sr-Latn-CS"/>
              </w:rPr>
              <w:t>83.800</w:t>
            </w:r>
          </w:p>
          <w:p w:rsidR="005C4305" w:rsidRPr="00A92ED9" w:rsidRDefault="005C4305" w:rsidP="00E47768">
            <w:pPr>
              <w:jc w:val="right"/>
              <w:rPr>
                <w:lang w:val="sr-Latn-CS"/>
              </w:rPr>
            </w:pPr>
          </w:p>
        </w:tc>
        <w:tc>
          <w:tcPr>
            <w:tcW w:w="1440" w:type="dxa"/>
          </w:tcPr>
          <w:p w:rsidR="005C4305" w:rsidRPr="00A92ED9" w:rsidRDefault="005C4305" w:rsidP="00E47768">
            <w:pPr>
              <w:jc w:val="right"/>
              <w:rPr>
                <w:lang w:val="sr-Cyrl-CS"/>
              </w:rPr>
            </w:pPr>
            <w:r w:rsidRPr="00A92ED9">
              <w:rPr>
                <w:lang w:val="sr-Cyrl-CS"/>
              </w:rPr>
              <w:t>-</w:t>
            </w:r>
          </w:p>
        </w:tc>
        <w:tc>
          <w:tcPr>
            <w:tcW w:w="1447" w:type="dxa"/>
          </w:tcPr>
          <w:p w:rsidR="005C4305" w:rsidRPr="00A92ED9" w:rsidRDefault="005C4305" w:rsidP="00E47768">
            <w:pPr>
              <w:jc w:val="right"/>
              <w:rPr>
                <w:lang w:val="sr-Cyrl-CS"/>
              </w:rPr>
            </w:pPr>
            <w:r w:rsidRPr="00A92ED9">
              <w:rPr>
                <w:lang w:val="sr-Cyrl-CS"/>
              </w:rPr>
              <w:t>-</w:t>
            </w:r>
          </w:p>
        </w:tc>
      </w:tr>
      <w:tr w:rsidR="005C4305" w:rsidRPr="00A92ED9" w:rsidTr="00E47768">
        <w:trPr>
          <w:cantSplit/>
          <w:trHeight w:val="459"/>
        </w:trPr>
        <w:tc>
          <w:tcPr>
            <w:tcW w:w="1117" w:type="dxa"/>
          </w:tcPr>
          <w:p w:rsidR="005C4305" w:rsidRPr="00A92ED9" w:rsidRDefault="005C4305" w:rsidP="00E47768">
            <w:pPr>
              <w:jc w:val="center"/>
              <w:rPr>
                <w:lang w:val="sr-Cyrl-CS"/>
              </w:rPr>
            </w:pPr>
            <w:r w:rsidRPr="00A92ED9">
              <w:t>51</w:t>
            </w:r>
            <w:r w:rsidRPr="00A92ED9">
              <w:rPr>
                <w:lang w:val="sr-Cyrl-CS"/>
              </w:rPr>
              <w:t>2</w:t>
            </w:r>
          </w:p>
        </w:tc>
        <w:tc>
          <w:tcPr>
            <w:tcW w:w="853" w:type="dxa"/>
          </w:tcPr>
          <w:p w:rsidR="005C4305" w:rsidRPr="00A92ED9" w:rsidRDefault="005C4305" w:rsidP="00E47768">
            <w:pPr>
              <w:jc w:val="center"/>
              <w:rPr>
                <w:lang w:val="sr-Cyrl-CS"/>
              </w:rPr>
            </w:pPr>
            <w:r w:rsidRPr="00A92ED9">
              <w:rPr>
                <w:lang w:val="sr-Cyrl-CS"/>
              </w:rPr>
              <w:t>01</w:t>
            </w:r>
          </w:p>
        </w:tc>
        <w:tc>
          <w:tcPr>
            <w:tcW w:w="3759" w:type="dxa"/>
          </w:tcPr>
          <w:p w:rsidR="005C4305" w:rsidRPr="00A92ED9" w:rsidRDefault="005C4305" w:rsidP="00E47768">
            <w:pPr>
              <w:rPr>
                <w:lang w:val="sr-Cyrl-CS"/>
              </w:rPr>
            </w:pPr>
            <w:r w:rsidRPr="00A92ED9">
              <w:rPr>
                <w:lang w:val="sr-Cyrl-CS"/>
              </w:rPr>
              <w:t>Намештај</w:t>
            </w:r>
          </w:p>
        </w:tc>
        <w:tc>
          <w:tcPr>
            <w:tcW w:w="1454" w:type="dxa"/>
          </w:tcPr>
          <w:p w:rsidR="005C4305" w:rsidRPr="00A92ED9" w:rsidRDefault="005C4305" w:rsidP="00E47768">
            <w:pPr>
              <w:jc w:val="right"/>
              <w:rPr>
                <w:lang w:val="sr-Cyrl-CS"/>
              </w:rPr>
            </w:pPr>
            <w:r w:rsidRPr="00A92ED9">
              <w:rPr>
                <w:lang w:val="sr-Latn-CS"/>
              </w:rPr>
              <w:t>1.1</w:t>
            </w:r>
            <w:r w:rsidRPr="00A92ED9">
              <w:rPr>
                <w:lang w:val="sr-Cyrl-CS"/>
              </w:rPr>
              <w:t>00.000</w:t>
            </w:r>
          </w:p>
        </w:tc>
        <w:tc>
          <w:tcPr>
            <w:tcW w:w="1440" w:type="dxa"/>
          </w:tcPr>
          <w:p w:rsidR="005C4305" w:rsidRPr="00A92ED9" w:rsidRDefault="005C4305" w:rsidP="00E47768">
            <w:pPr>
              <w:jc w:val="right"/>
            </w:pPr>
            <w:r w:rsidRPr="00A92ED9">
              <w:t>-</w:t>
            </w:r>
          </w:p>
        </w:tc>
        <w:tc>
          <w:tcPr>
            <w:tcW w:w="1447" w:type="dxa"/>
          </w:tcPr>
          <w:p w:rsidR="005C4305" w:rsidRPr="00A92ED9" w:rsidRDefault="005C4305" w:rsidP="00E47768">
            <w:pPr>
              <w:jc w:val="right"/>
            </w:pPr>
            <w:r w:rsidRPr="00A92ED9">
              <w:t>-</w:t>
            </w:r>
          </w:p>
        </w:tc>
      </w:tr>
      <w:tr w:rsidR="005C4305" w:rsidRPr="00A92ED9" w:rsidTr="00E47768">
        <w:trPr>
          <w:cantSplit/>
          <w:trHeight w:val="556"/>
        </w:trPr>
        <w:tc>
          <w:tcPr>
            <w:tcW w:w="1117" w:type="dxa"/>
          </w:tcPr>
          <w:p w:rsidR="005C4305" w:rsidRPr="00A92ED9" w:rsidRDefault="005C4305" w:rsidP="00E47768">
            <w:pPr>
              <w:jc w:val="center"/>
              <w:rPr>
                <w:lang w:val="sr-Cyrl-CS"/>
              </w:rPr>
            </w:pPr>
            <w:r w:rsidRPr="00A92ED9">
              <w:rPr>
                <w:lang w:val="sr-Cyrl-CS"/>
              </w:rPr>
              <w:t>512</w:t>
            </w:r>
          </w:p>
        </w:tc>
        <w:tc>
          <w:tcPr>
            <w:tcW w:w="853" w:type="dxa"/>
          </w:tcPr>
          <w:p w:rsidR="005C4305" w:rsidRPr="00A92ED9" w:rsidRDefault="005C4305" w:rsidP="00E47768">
            <w:pPr>
              <w:jc w:val="center"/>
              <w:rPr>
                <w:lang w:val="sr-Cyrl-CS"/>
              </w:rPr>
            </w:pPr>
            <w:r w:rsidRPr="00A92ED9">
              <w:rPr>
                <w:lang w:val="sr-Cyrl-CS"/>
              </w:rPr>
              <w:t>01</w:t>
            </w:r>
          </w:p>
        </w:tc>
        <w:tc>
          <w:tcPr>
            <w:tcW w:w="3759" w:type="dxa"/>
          </w:tcPr>
          <w:p w:rsidR="005C4305" w:rsidRPr="00A92ED9" w:rsidRDefault="005C4305" w:rsidP="00E47768">
            <w:pPr>
              <w:rPr>
                <w:lang w:val="sr-Cyrl-CS"/>
              </w:rPr>
            </w:pPr>
            <w:r w:rsidRPr="00A92ED9">
              <w:rPr>
                <w:lang w:val="sr-Cyrl-CS"/>
              </w:rPr>
              <w:t>Електронска опрема</w:t>
            </w:r>
          </w:p>
        </w:tc>
        <w:tc>
          <w:tcPr>
            <w:tcW w:w="1454" w:type="dxa"/>
          </w:tcPr>
          <w:p w:rsidR="005C4305" w:rsidRPr="00A92ED9" w:rsidRDefault="005C4305" w:rsidP="00E47768">
            <w:pPr>
              <w:jc w:val="right"/>
              <w:rPr>
                <w:lang w:val="sr-Cyrl-CS"/>
              </w:rPr>
            </w:pPr>
            <w:r w:rsidRPr="00A92ED9">
              <w:rPr>
                <w:lang w:val="sr-Latn-CS"/>
              </w:rPr>
              <w:t>25</w:t>
            </w:r>
            <w:r w:rsidRPr="00A92ED9">
              <w:rPr>
                <w:lang w:val="sr-Cyrl-CS"/>
              </w:rPr>
              <w:t>0.000</w:t>
            </w:r>
          </w:p>
        </w:tc>
        <w:tc>
          <w:tcPr>
            <w:tcW w:w="1440" w:type="dxa"/>
          </w:tcPr>
          <w:p w:rsidR="005C4305" w:rsidRPr="00A92ED9" w:rsidRDefault="005C4305" w:rsidP="00E47768">
            <w:pPr>
              <w:jc w:val="right"/>
              <w:rPr>
                <w:lang w:val="sr-Cyrl-CS"/>
              </w:rPr>
            </w:pPr>
            <w:r w:rsidRPr="00A92ED9">
              <w:rPr>
                <w:lang w:val="sr-Cyrl-CS"/>
              </w:rPr>
              <w:t>-</w:t>
            </w:r>
          </w:p>
        </w:tc>
        <w:tc>
          <w:tcPr>
            <w:tcW w:w="1447" w:type="dxa"/>
          </w:tcPr>
          <w:p w:rsidR="005C4305" w:rsidRPr="00A92ED9" w:rsidRDefault="005C4305" w:rsidP="00E47768">
            <w:pPr>
              <w:jc w:val="right"/>
              <w:rPr>
                <w:lang w:val="sr-Cyrl-CS"/>
              </w:rPr>
            </w:pPr>
            <w:r w:rsidRPr="00A92ED9">
              <w:rPr>
                <w:lang w:val="sr-Cyrl-CS"/>
              </w:rPr>
              <w:t>-</w:t>
            </w:r>
          </w:p>
        </w:tc>
      </w:tr>
      <w:tr w:rsidR="005C4305" w:rsidRPr="00A92ED9" w:rsidTr="00E47768">
        <w:trPr>
          <w:cantSplit/>
          <w:trHeight w:val="564"/>
        </w:trPr>
        <w:tc>
          <w:tcPr>
            <w:tcW w:w="1117" w:type="dxa"/>
          </w:tcPr>
          <w:p w:rsidR="005C4305" w:rsidRPr="00A92ED9" w:rsidRDefault="005C4305" w:rsidP="00E47768">
            <w:pPr>
              <w:jc w:val="center"/>
              <w:rPr>
                <w:lang w:val="sr-Cyrl-CS"/>
              </w:rPr>
            </w:pPr>
            <w:r w:rsidRPr="00A92ED9">
              <w:rPr>
                <w:lang w:val="sr-Cyrl-CS"/>
              </w:rPr>
              <w:t>512</w:t>
            </w:r>
          </w:p>
        </w:tc>
        <w:tc>
          <w:tcPr>
            <w:tcW w:w="853" w:type="dxa"/>
          </w:tcPr>
          <w:p w:rsidR="005C4305" w:rsidRPr="00A92ED9" w:rsidRDefault="005C4305" w:rsidP="00E47768">
            <w:pPr>
              <w:jc w:val="center"/>
              <w:rPr>
                <w:lang w:val="sr-Cyrl-CS"/>
              </w:rPr>
            </w:pPr>
            <w:r w:rsidRPr="00A92ED9">
              <w:rPr>
                <w:lang w:val="sr-Cyrl-CS"/>
              </w:rPr>
              <w:t>01</w:t>
            </w:r>
          </w:p>
        </w:tc>
        <w:tc>
          <w:tcPr>
            <w:tcW w:w="3759" w:type="dxa"/>
          </w:tcPr>
          <w:p w:rsidR="005C4305" w:rsidRPr="00A92ED9" w:rsidRDefault="005C4305" w:rsidP="00E47768">
            <w:pPr>
              <w:rPr>
                <w:lang w:val="sr-Cyrl-CS"/>
              </w:rPr>
            </w:pPr>
            <w:r w:rsidRPr="00A92ED9">
              <w:rPr>
                <w:lang w:val="sr-Cyrl-CS"/>
              </w:rPr>
              <w:t>Опрема за домаћинство</w:t>
            </w:r>
          </w:p>
        </w:tc>
        <w:tc>
          <w:tcPr>
            <w:tcW w:w="1454" w:type="dxa"/>
          </w:tcPr>
          <w:p w:rsidR="005C4305" w:rsidRPr="00A92ED9" w:rsidRDefault="005C4305" w:rsidP="00E47768">
            <w:pPr>
              <w:jc w:val="right"/>
              <w:rPr>
                <w:lang w:val="sr-Cyrl-CS"/>
              </w:rPr>
            </w:pPr>
            <w:r w:rsidRPr="00A92ED9">
              <w:rPr>
                <w:lang w:val="sr-Cyrl-CS"/>
              </w:rPr>
              <w:t>50.000</w:t>
            </w:r>
          </w:p>
        </w:tc>
        <w:tc>
          <w:tcPr>
            <w:tcW w:w="1440" w:type="dxa"/>
          </w:tcPr>
          <w:p w:rsidR="005C4305" w:rsidRPr="00A92ED9" w:rsidRDefault="005C4305" w:rsidP="00E47768">
            <w:pPr>
              <w:jc w:val="right"/>
              <w:rPr>
                <w:lang w:val="sr-Cyrl-CS"/>
              </w:rPr>
            </w:pPr>
            <w:r w:rsidRPr="00A92ED9">
              <w:rPr>
                <w:lang w:val="sr-Cyrl-CS"/>
              </w:rPr>
              <w:t>-</w:t>
            </w:r>
          </w:p>
        </w:tc>
        <w:tc>
          <w:tcPr>
            <w:tcW w:w="1447" w:type="dxa"/>
          </w:tcPr>
          <w:p w:rsidR="005C4305" w:rsidRPr="00A92ED9" w:rsidRDefault="005C4305" w:rsidP="00E47768">
            <w:pPr>
              <w:jc w:val="right"/>
              <w:rPr>
                <w:lang w:val="sr-Cyrl-CS"/>
              </w:rPr>
            </w:pPr>
            <w:r w:rsidRPr="00A92ED9">
              <w:rPr>
                <w:lang w:val="sr-Cyrl-CS"/>
              </w:rPr>
              <w:t>-</w:t>
            </w:r>
          </w:p>
        </w:tc>
      </w:tr>
      <w:tr w:rsidR="005C4305" w:rsidRPr="00A92ED9" w:rsidTr="00E47768">
        <w:trPr>
          <w:cantSplit/>
        </w:trPr>
        <w:tc>
          <w:tcPr>
            <w:tcW w:w="1117" w:type="dxa"/>
            <w:tcBorders>
              <w:top w:val="single" w:sz="4" w:space="0" w:color="auto"/>
              <w:left w:val="single" w:sz="4" w:space="0" w:color="auto"/>
              <w:bottom w:val="single" w:sz="4" w:space="0" w:color="auto"/>
              <w:right w:val="single" w:sz="4" w:space="0" w:color="auto"/>
            </w:tcBorders>
          </w:tcPr>
          <w:p w:rsidR="005C4305" w:rsidRPr="00A92ED9" w:rsidRDefault="005C4305" w:rsidP="00E47768">
            <w:pPr>
              <w:jc w:val="center"/>
              <w:rPr>
                <w:lang w:val="sr-Cyrl-CS"/>
              </w:rPr>
            </w:pPr>
          </w:p>
        </w:tc>
        <w:tc>
          <w:tcPr>
            <w:tcW w:w="853" w:type="dxa"/>
            <w:tcBorders>
              <w:top w:val="single" w:sz="4" w:space="0" w:color="auto"/>
              <w:left w:val="single" w:sz="4" w:space="0" w:color="auto"/>
              <w:bottom w:val="single" w:sz="4" w:space="0" w:color="auto"/>
              <w:right w:val="single" w:sz="4" w:space="0" w:color="auto"/>
            </w:tcBorders>
          </w:tcPr>
          <w:p w:rsidR="005C4305" w:rsidRPr="00A92ED9" w:rsidRDefault="005C4305" w:rsidP="00E47768">
            <w:pPr>
              <w:rPr>
                <w:lang w:val="sr-Cyrl-CS"/>
              </w:rPr>
            </w:pPr>
          </w:p>
        </w:tc>
        <w:tc>
          <w:tcPr>
            <w:tcW w:w="3759" w:type="dxa"/>
            <w:tcBorders>
              <w:top w:val="single" w:sz="4" w:space="0" w:color="auto"/>
              <w:left w:val="single" w:sz="4" w:space="0" w:color="auto"/>
              <w:bottom w:val="single" w:sz="4" w:space="0" w:color="auto"/>
              <w:right w:val="single" w:sz="4" w:space="0" w:color="auto"/>
            </w:tcBorders>
          </w:tcPr>
          <w:p w:rsidR="005C4305" w:rsidRPr="00A92ED9" w:rsidRDefault="005C4305" w:rsidP="00E47768">
            <w:pPr>
              <w:rPr>
                <w:lang w:val="sr-Cyrl-CS"/>
              </w:rPr>
            </w:pPr>
            <w:r w:rsidRPr="00A92ED9">
              <w:rPr>
                <w:lang w:val="sr-Cyrl-CS"/>
              </w:rPr>
              <w:t>У К У П Н О</w:t>
            </w:r>
          </w:p>
        </w:tc>
        <w:tc>
          <w:tcPr>
            <w:tcW w:w="1454" w:type="dxa"/>
            <w:tcBorders>
              <w:top w:val="single" w:sz="4" w:space="0" w:color="auto"/>
              <w:left w:val="single" w:sz="4" w:space="0" w:color="auto"/>
              <w:bottom w:val="single" w:sz="4" w:space="0" w:color="auto"/>
              <w:right w:val="single" w:sz="4" w:space="0" w:color="auto"/>
            </w:tcBorders>
            <w:tcMar>
              <w:left w:w="28" w:type="dxa"/>
            </w:tcMar>
          </w:tcPr>
          <w:p w:rsidR="005C4305" w:rsidRPr="005C4305" w:rsidRDefault="005C4305" w:rsidP="005C4305">
            <w:pPr>
              <w:jc w:val="right"/>
              <w:rPr>
                <w:lang w:val="sr-Latn-CS"/>
              </w:rPr>
            </w:pPr>
            <w:r w:rsidRPr="00A92ED9">
              <w:rPr>
                <w:lang w:val="sr-Latn-CS"/>
              </w:rPr>
              <w:t>1</w:t>
            </w:r>
            <w:r>
              <w:rPr>
                <w:lang w:val="sr-Latn-CS"/>
              </w:rPr>
              <w:t>3</w:t>
            </w:r>
            <w:r w:rsidRPr="00A92ED9">
              <w:rPr>
                <w:lang w:val="sr-Latn-CS"/>
              </w:rPr>
              <w:t>6</w:t>
            </w:r>
            <w:r w:rsidRPr="00A92ED9">
              <w:rPr>
                <w:lang w:val="sr-Cyrl-CS"/>
              </w:rPr>
              <w:t>.</w:t>
            </w:r>
            <w:r w:rsidRPr="00A92ED9">
              <w:rPr>
                <w:lang w:val="sr-Latn-CS"/>
              </w:rPr>
              <w:t>69</w:t>
            </w:r>
            <w:r>
              <w:rPr>
                <w:lang w:val="sr-Latn-CS"/>
              </w:rPr>
              <w:t>8</w:t>
            </w:r>
            <w:r w:rsidRPr="00A92ED9">
              <w:rPr>
                <w:lang w:val="sr-Cyrl-CS"/>
              </w:rPr>
              <w:t>.</w:t>
            </w:r>
            <w:r>
              <w:rPr>
                <w:lang w:val="sr-Latn-CS"/>
              </w:rPr>
              <w:t>532</w:t>
            </w:r>
          </w:p>
        </w:tc>
        <w:tc>
          <w:tcPr>
            <w:tcW w:w="1440" w:type="dxa"/>
            <w:tcBorders>
              <w:top w:val="single" w:sz="4" w:space="0" w:color="auto"/>
              <w:left w:val="single" w:sz="4" w:space="0" w:color="auto"/>
              <w:bottom w:val="single" w:sz="4" w:space="0" w:color="auto"/>
              <w:right w:val="single" w:sz="4" w:space="0" w:color="auto"/>
            </w:tcBorders>
          </w:tcPr>
          <w:p w:rsidR="005C4305" w:rsidRPr="00A92ED9" w:rsidRDefault="005C4305" w:rsidP="00E47768">
            <w:pPr>
              <w:jc w:val="right"/>
            </w:pPr>
            <w:r w:rsidRPr="00A92ED9">
              <w:rPr>
                <w:lang w:val="sr-Latn-CS"/>
              </w:rPr>
              <w:t>21</w:t>
            </w:r>
            <w:r w:rsidRPr="00A92ED9">
              <w:rPr>
                <w:lang w:val="sr-Cyrl-CS"/>
              </w:rPr>
              <w:t>0</w:t>
            </w:r>
            <w:r w:rsidRPr="00A92ED9">
              <w:t>.000.000</w:t>
            </w:r>
          </w:p>
        </w:tc>
        <w:tc>
          <w:tcPr>
            <w:tcW w:w="1447" w:type="dxa"/>
            <w:tcBorders>
              <w:top w:val="single" w:sz="4" w:space="0" w:color="auto"/>
              <w:left w:val="single" w:sz="4" w:space="0" w:color="auto"/>
              <w:bottom w:val="single" w:sz="4" w:space="0" w:color="auto"/>
              <w:right w:val="single" w:sz="4" w:space="0" w:color="auto"/>
            </w:tcBorders>
          </w:tcPr>
          <w:p w:rsidR="005C4305" w:rsidRPr="00A92ED9" w:rsidRDefault="005C4305" w:rsidP="00E47768">
            <w:pPr>
              <w:jc w:val="right"/>
              <w:rPr>
                <w:lang w:val="sr-Cyrl-CS"/>
              </w:rPr>
            </w:pPr>
            <w:r w:rsidRPr="00A92ED9">
              <w:rPr>
                <w:lang w:val="sr-Cyrl-CS"/>
              </w:rPr>
              <w:t>-</w:t>
            </w:r>
          </w:p>
        </w:tc>
      </w:tr>
    </w:tbl>
    <w:p w:rsidR="005C4305" w:rsidRDefault="005C4305">
      <w:pPr>
        <w:spacing w:beforeAutospacing="1" w:after="300"/>
        <w:jc w:val="both"/>
      </w:pPr>
    </w:p>
    <w:p w:rsidR="00706F2C" w:rsidRPr="00012003" w:rsidRDefault="006C6D30">
      <w:pPr>
        <w:spacing w:before="300" w:after="300"/>
        <w:jc w:val="center"/>
      </w:pPr>
      <w:r w:rsidRPr="00012003">
        <w:t>Члан 3.</w:t>
      </w:r>
    </w:p>
    <w:p w:rsidR="00706F2C" w:rsidRDefault="006C6D30">
      <w:pPr>
        <w:spacing w:beforeAutospacing="1" w:after="300"/>
        <w:jc w:val="both"/>
      </w:pPr>
      <w:r w:rsidRPr="00012003">
        <w:t xml:space="preserve">У члану 4. </w:t>
      </w:r>
      <w:proofErr w:type="gramStart"/>
      <w:r w:rsidRPr="00012003">
        <w:t>износ</w:t>
      </w:r>
      <w:proofErr w:type="gramEnd"/>
      <w:r w:rsidRPr="00012003">
        <w:t xml:space="preserve"> „</w:t>
      </w:r>
      <w:r w:rsidR="00536986" w:rsidRPr="00012003">
        <w:t>6.150.959</w:t>
      </w:r>
      <w:r w:rsidRPr="00012003">
        <w:t>“замењује се износом „5.124.144“, а износ „</w:t>
      </w:r>
      <w:r w:rsidR="00536986" w:rsidRPr="00012003">
        <w:t>6.000.959</w:t>
      </w:r>
      <w:r w:rsidRPr="00012003">
        <w:t>“ износом „4.974.144“.</w:t>
      </w:r>
      <w:r>
        <w:t xml:space="preserve"> </w:t>
      </w:r>
    </w:p>
    <w:p w:rsidR="00706F2C" w:rsidRDefault="006C6D30">
      <w:pPr>
        <w:spacing w:before="300" w:after="300"/>
        <w:jc w:val="center"/>
      </w:pPr>
      <w:r>
        <w:t>Члан 4.</w:t>
      </w:r>
    </w:p>
    <w:p w:rsidR="00B90D6B" w:rsidRDefault="006C6D30" w:rsidP="00B90D6B">
      <w:pPr>
        <w:jc w:val="center"/>
        <w:rPr>
          <w:lang/>
        </w:rPr>
      </w:pPr>
      <w:r>
        <w:t>У члану 5. „</w:t>
      </w:r>
      <w:proofErr w:type="gramStart"/>
      <w:r>
        <w:t>примања</w:t>
      </w:r>
      <w:proofErr w:type="gramEnd"/>
      <w:r>
        <w:t xml:space="preserve"> по врстама и издаци по основним наменама“ утврђују се у следећи</w:t>
      </w:r>
      <w:r w:rsidR="00B90D6B">
        <w:rPr>
          <w:lang/>
        </w:rPr>
        <w:t>м</w:t>
      </w:r>
    </w:p>
    <w:p w:rsidR="00706F2C" w:rsidRPr="00B90D6B" w:rsidRDefault="006C6D30" w:rsidP="00B90D6B">
      <w:pPr>
        <w:rPr>
          <w:lang/>
        </w:rPr>
      </w:pPr>
      <w:r>
        <w:t xml:space="preserve">износима: </w:t>
      </w:r>
    </w:p>
    <w:p w:rsidR="00706F2C" w:rsidRDefault="006C6D30">
      <w:pPr>
        <w:spacing w:beforeAutospacing="1" w:after="300"/>
      </w:pPr>
      <w:r>
        <w:t>ПРИМАЊА</w:t>
      </w:r>
    </w:p>
    <w:tbl>
      <w:tblPr>
        <w:tblW w:w="5000" w:type="pct"/>
        <w:tblBorders>
          <w:top w:val="single" w:sz="6" w:space="0" w:color="auto"/>
          <w:left w:val="single" w:sz="6" w:space="0" w:color="auto"/>
          <w:bottom w:val="single" w:sz="6" w:space="0" w:color="auto"/>
          <w:right w:val="single" w:sz="6" w:space="0" w:color="auto"/>
        </w:tblBorders>
        <w:tblCellMar>
          <w:top w:w="17" w:type="dxa"/>
          <w:left w:w="17" w:type="dxa"/>
          <w:bottom w:w="17" w:type="dxa"/>
          <w:right w:w="17" w:type="dxa"/>
        </w:tblCellMar>
        <w:tblLook w:val="04A0"/>
      </w:tblPr>
      <w:tblGrid>
        <w:gridCol w:w="1209"/>
        <w:gridCol w:w="4876"/>
        <w:gridCol w:w="1474"/>
        <w:gridCol w:w="1233"/>
        <w:gridCol w:w="1548"/>
      </w:tblGrid>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rPr>
                <w:b/>
                <w:bCs/>
              </w:rPr>
              <w:t>Економ. класиф.</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105" w:afterAutospacing="1"/>
              <w:jc w:val="center"/>
            </w:pPr>
            <w:r>
              <w:rPr>
                <w:b/>
                <w:bCs/>
              </w:rPr>
              <w:t>Врста прихода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rPr>
                <w:b/>
                <w:bCs/>
              </w:rPr>
              <w:t>Буџетска средства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105" w:afterAutospacing="1"/>
              <w:jc w:val="center"/>
            </w:pPr>
            <w:r>
              <w:rPr>
                <w:b/>
                <w:bCs/>
              </w:rPr>
              <w:t>Други извори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rPr>
                <w:b/>
                <w:bCs/>
              </w:rPr>
              <w:t>Укупна средства</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КАПИТАЛ, УТВРЂИВАЊЕ РЕЗУЛТАТА ПОСЛОВАЊА И ВАНБИЛАНСНА ЕВИДЕНЦИЈА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32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УТВРЂИВАЊЕ РЕЗУЛТАТА ПОСЛОВАЊА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32131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Нераспоређени вишак прихода и примања или дефицит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62.804.306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62.804.306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32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62.804.306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62.804.306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3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62.804.306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62.804.306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lastRenderedPageBreak/>
              <w:t>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ТЕКУЋИ ПРИХОДИ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ПОРЕЗИ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71111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Порез на зараде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422.396.396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422.396.396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71112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Порез на приходе од самосталних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13.844.674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13.844.674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71312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Порез на имовину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359.850.331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359.850.331</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71342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Порез на капиталне трансакције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47.432.894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47.432.894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71451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Порези, таксе и накнаде на моторна возила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9.460.000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9.460.000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71456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Општинске и градске накнаде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53.867.035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53.867.035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71611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Комунална такса на фирму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7.208.670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7.208.670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71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914.060.000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914.060.000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ДОНАЦИЈЕ, ПОМОЋИ И ТРАНСФЕРИ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73315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Текући трансфери од других нивоа власти у корист нивоа општина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1.288.000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1.288.000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73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1.288.000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1.288.000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ДРУГИ ПРИХОДИ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74153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Накнада за коришћење простора и грађевинског земљишта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540.000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540.000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74215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Приходи од продаје добара и услуга или закупа од стране тржишних организација у корист нивоа општина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24.000.000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16.656.400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40.656.400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74225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Таксе у корист нивоа општина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3.500.000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3.500.000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74235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Приходи општинских органа од споредне продаје добара и услуга које врше државне нетржишне јединице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74335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Приходи од новчаних казни за прекршаје у корист нивоа општина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74515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Мешовити и неодређени приходи у корист нивоа општина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13.453.400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17.453.400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74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33.140.000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30.109.800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63.249.800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МЕМОРАНДУМСКЕ СТАВКЕ ЗА РЕФУНДАЦИЈУ РАСХОДА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77211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Меморандумске ставке за рефундацију расхода из претходне године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2.800.000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2.800.000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77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2.800.000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2.800.000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7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950.000.000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31.397.800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981.397.800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ПРИМАЊА ОД ЗАДУЖИВАЊА И ПРОДАЈЕ ФИНАНСИЈСКЕ ИМОВИНЕ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92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ПРИМАЊА ОД ПРОДАЈЕ ФИНАНСИЈСКЕ ИМОВИНЕ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92165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Примања од отплате кредита датих домаћинствима у земљи у корист нивоа општина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24.000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24.000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92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24.000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24.000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9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24.000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24.000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УКУПНИ ПРИХОДИ И ПРИМАЊА: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950.000.000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94.226.106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1.044.226.106</w:t>
            </w:r>
          </w:p>
        </w:tc>
      </w:tr>
    </w:tbl>
    <w:p w:rsidR="00671852" w:rsidRDefault="00671852">
      <w:pPr>
        <w:spacing w:before="600" w:after="600"/>
        <w:rPr>
          <w:lang/>
        </w:rPr>
      </w:pPr>
    </w:p>
    <w:p w:rsidR="00706F2C" w:rsidRDefault="006C6D30">
      <w:pPr>
        <w:spacing w:before="600" w:after="600"/>
      </w:pPr>
      <w:r>
        <w:lastRenderedPageBreak/>
        <w:t>ИЗДАЦИ - Општи део</w:t>
      </w:r>
    </w:p>
    <w:tbl>
      <w:tblPr>
        <w:tblW w:w="5000" w:type="pct"/>
        <w:tblBorders>
          <w:top w:val="single" w:sz="6" w:space="0" w:color="auto"/>
          <w:left w:val="single" w:sz="6" w:space="0" w:color="auto"/>
          <w:bottom w:val="single" w:sz="6" w:space="0" w:color="auto"/>
          <w:right w:val="single" w:sz="6" w:space="0" w:color="auto"/>
        </w:tblBorders>
        <w:tblCellMar>
          <w:top w:w="17" w:type="dxa"/>
          <w:left w:w="17" w:type="dxa"/>
          <w:bottom w:w="17" w:type="dxa"/>
          <w:right w:w="17" w:type="dxa"/>
        </w:tblCellMar>
        <w:tblLook w:val="04A0"/>
      </w:tblPr>
      <w:tblGrid>
        <w:gridCol w:w="1049"/>
        <w:gridCol w:w="5323"/>
        <w:gridCol w:w="1342"/>
        <w:gridCol w:w="1212"/>
        <w:gridCol w:w="1414"/>
      </w:tblGrid>
      <w:tr w:rsidR="00706F2C">
        <w:trPr>
          <w:tblHeader/>
        </w:trPr>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rPr>
                <w:b/>
                <w:bCs/>
              </w:rPr>
              <w:t>Економ. класиф.</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105" w:afterAutospacing="1"/>
              <w:jc w:val="center"/>
            </w:pPr>
            <w:r>
              <w:rPr>
                <w:b/>
                <w:bCs/>
              </w:rPr>
              <w:t>Опис</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rPr>
                <w:b/>
                <w:bCs/>
              </w:rPr>
              <w:t>Средства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pPr>
            <w:r>
              <w:rPr>
                <w:b/>
                <w:bCs/>
              </w:rPr>
              <w:t>Из других извора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105" w:afterAutospacing="1"/>
              <w:jc w:val="center"/>
            </w:pPr>
            <w:r>
              <w:rPr>
                <w:b/>
                <w:bCs/>
              </w:rPr>
              <w:t>Укупно</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ТЕКУЋИ РАСХОДИ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РАСХОДИ ЗА ЗАПОСЛЕНЕ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ПЛАТЕ, ДОДАЦИ И НАКНАДЕ ЗАПОСЛЕНИХ (ЗАРАДЕ)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353.486.864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4.620.000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358.106.864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СОЦИЈАЛНИ ДОПРИНОСИ НА ТЕРЕТ ПОСЛОДАВЦА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52.321.666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855.000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53.176.666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НАКНАДЕ У НАТУРИ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1.743.000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72.285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1.815.285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СОЦИЈАЛНА ДАВАЊА ЗАПОСЛЕНИМА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3.037.000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928.000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3.965.000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416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НАГРАДЕ ЗАПОСЛЕНИМА И ОСТАЛИ ПОСЕБНИ РАСХОДИ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4.468.243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4.468.243</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41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415.056.773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6.475.285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421.532.058</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КОРИШЋЕЊЕ УСЛУГА И РОБА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421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56.762.400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15.279.240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72.041.640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422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ТРОШКОВИ ПУТОВАЊА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1.230.000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534.351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1.764.351</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194.856.340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11.617.825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206.474.165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424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28.787.956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3.585.088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32.373.044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425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42.233.000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5.471.977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47.704.977</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426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МАТЕРИЈАЛ</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14.811.627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975.335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15.786.962</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42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338.681.323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37.463.816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376.145.139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ДОНАЦИЈЕ, ДОТАЦИЈЕ И ТРАНСФЕРИ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463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ТРАНСФЕРИ ОСТАЛИМ НИВОИМА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18.000.000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18.000.000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ОСТАЛЕ ДОТАЦИЈЕ И ТРАНСФЕРИ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46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19.000.000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19.000.000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СОЦИЈАЛНО ОСИГУРАЊЕ И СОЦИЈАЛНА ЗАШТИТА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472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55.768.852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14.165.527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69.934.379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47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55.768.852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14.165.527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69.934.379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ОСТАЛИ РАСХОДИ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481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ДОТАЦИЈЕ НЕВЛАДИНИМ ОРГАНИЗАЦИЈАМА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4.628.822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4.628.822</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482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ПОРЕЗИ, ОБАВЕЗНЕ ТАКСЕ, КАЗНЕ И ПЕНАЛИ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6.670.086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2.715.000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9.385.086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483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НОВЧАНЕ КАЗНЕ И ПЕНАЛИ ПО РЕШЕЊУ СУДОВА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1.500.000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27.946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1.527.946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485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НАКНАДА ШТЕТЕ ЗА ПОВРЕДЕ ИЛИ ШТЕТУ НАНЕТУ ОД СТРАНЕ ДРЖАВНИХ ОРГАНА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48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13.048.908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2.742.946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15.791.854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АДМИНИСТРАТИВНИ ТРАНСФЕРИ ИЗ БУЏЕТА, ОД ДИРЕКТНИХ БУЏЕТСКИХ КОРИСНИКА ИНДИРЕКТНИМ БУЏЕТСКИМ КОРИСНИЦИМА ИЛИ ИЗМЕЂУ БУЏЕТСКИХ КОРИСНИКА НА ИСТОМ НИВОУ И СРЕДСТВА РЕЗЕРВЕ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499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СРЕДСТВА РЕЗЕРВЕ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5.124.144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5.124.144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49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5.124.144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5.124.144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4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846.680.000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60.847.574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907.527.574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ИЗДАЦИ ЗА НЕФИНАНСИЈСКУ ИМОВИНУ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51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ОСНОВНА СРЕДСТВА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511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ЗГРАДЕ И ГРАЂЕВИНСКИ ОБЈЕКТИ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101.920.000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31.594.732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133.514.732</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512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МАШИНЕ И ОПРЕМА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1.400.000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1.783.800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3.183.800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51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103.320.000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33.378.532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136.698.532</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Свега 5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103.320.000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33.378.532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136.698.532</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pPr>
            <w:r>
              <w:t>УКУПНИ РАСХОДИ: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950.000.000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94.226.106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pPr>
            <w:r>
              <w:t>1.044.226.106</w:t>
            </w:r>
          </w:p>
        </w:tc>
      </w:tr>
    </w:tbl>
    <w:p w:rsidR="00706F2C" w:rsidRDefault="006C6D30">
      <w:pPr>
        <w:spacing w:before="600" w:after="600"/>
      </w:pPr>
      <w:r>
        <w:t>II - ПОСЕБАН ДЕО</w:t>
      </w:r>
    </w:p>
    <w:p w:rsidR="00706F2C" w:rsidRDefault="006C6D30">
      <w:pPr>
        <w:spacing w:beforeAutospacing="1" w:after="300"/>
        <w:jc w:val="center"/>
      </w:pPr>
      <w:r>
        <w:t>Члан 5.</w:t>
      </w:r>
    </w:p>
    <w:p w:rsidR="00706F2C" w:rsidRPr="00012003" w:rsidRDefault="006C6D30">
      <w:pPr>
        <w:spacing w:beforeAutospacing="1" w:afterAutospacing="1"/>
      </w:pPr>
      <w:r w:rsidRPr="00012003">
        <w:t xml:space="preserve">У члану 6. </w:t>
      </w:r>
      <w:proofErr w:type="gramStart"/>
      <w:r w:rsidRPr="00012003">
        <w:t>став</w:t>
      </w:r>
      <w:proofErr w:type="gramEnd"/>
      <w:r w:rsidRPr="00012003">
        <w:t xml:space="preserve"> 1., износ „</w:t>
      </w:r>
      <w:r w:rsidR="000D3EF8" w:rsidRPr="00012003">
        <w:t>1.042.709.069</w:t>
      </w:r>
      <w:r w:rsidRPr="00012003">
        <w:t>“ замењује се износом „</w:t>
      </w:r>
      <w:r w:rsidR="000D3EF8" w:rsidRPr="00012003">
        <w:t>1.044.226.106</w:t>
      </w:r>
      <w:r w:rsidRPr="00012003">
        <w:t>“.</w:t>
      </w:r>
    </w:p>
    <w:p w:rsidR="00706F2C" w:rsidRPr="00012003" w:rsidRDefault="006C6D30">
      <w:pPr>
        <w:spacing w:beforeAutospacing="1" w:afterAutospacing="1"/>
      </w:pPr>
      <w:r w:rsidRPr="00012003">
        <w:t xml:space="preserve">У ставу 2. </w:t>
      </w:r>
      <w:proofErr w:type="gramStart"/>
      <w:r w:rsidRPr="00012003">
        <w:t>алинејa</w:t>
      </w:r>
      <w:proofErr w:type="gramEnd"/>
      <w:r w:rsidRPr="00012003">
        <w:t xml:space="preserve"> 3., износ „5</w:t>
      </w:r>
      <w:r w:rsidR="000D3EF8" w:rsidRPr="00012003">
        <w:t>0</w:t>
      </w:r>
      <w:r w:rsidRPr="00012003">
        <w:t>0.000“ замењује се износом „</w:t>
      </w:r>
      <w:r w:rsidR="000D3EF8" w:rsidRPr="00012003">
        <w:t>1.288.000</w:t>
      </w:r>
      <w:r w:rsidRPr="00012003">
        <w:t>“</w:t>
      </w:r>
    </w:p>
    <w:p w:rsidR="00706F2C" w:rsidRPr="00012003" w:rsidRDefault="006C6D30">
      <w:pPr>
        <w:spacing w:beforeAutospacing="1" w:afterAutospacing="1"/>
      </w:pPr>
      <w:r w:rsidRPr="00012003">
        <w:t xml:space="preserve">У ставу 2. </w:t>
      </w:r>
      <w:proofErr w:type="gramStart"/>
      <w:r w:rsidRPr="00012003">
        <w:t>алинејa</w:t>
      </w:r>
      <w:proofErr w:type="gramEnd"/>
      <w:r w:rsidRPr="00012003">
        <w:t xml:space="preserve"> </w:t>
      </w:r>
      <w:r w:rsidR="00541456" w:rsidRPr="00012003">
        <w:t>5</w:t>
      </w:r>
      <w:r w:rsidRPr="00012003">
        <w:t>., износ „5</w:t>
      </w:r>
      <w:r w:rsidR="000D3EF8" w:rsidRPr="00012003">
        <w:t>0</w:t>
      </w:r>
      <w:r w:rsidRPr="00012003">
        <w:t>.</w:t>
      </w:r>
      <w:r w:rsidR="000D3EF8" w:rsidRPr="00012003">
        <w:t>000.000</w:t>
      </w:r>
      <w:r w:rsidRPr="00012003">
        <w:t>“ замењује се износом „</w:t>
      </w:r>
      <w:r w:rsidR="000D3EF8" w:rsidRPr="00012003">
        <w:t>48.394.808</w:t>
      </w:r>
      <w:r w:rsidRPr="00012003">
        <w:t>“</w:t>
      </w:r>
    </w:p>
    <w:p w:rsidR="00706F2C" w:rsidRPr="00541456" w:rsidRDefault="006C6D30">
      <w:pPr>
        <w:spacing w:beforeAutospacing="1" w:after="300"/>
      </w:pPr>
      <w:r w:rsidRPr="00012003">
        <w:t xml:space="preserve">У ставу 2. </w:t>
      </w:r>
      <w:proofErr w:type="gramStart"/>
      <w:r w:rsidRPr="00012003">
        <w:t>алинејa</w:t>
      </w:r>
      <w:proofErr w:type="gramEnd"/>
      <w:r w:rsidRPr="00012003">
        <w:t xml:space="preserve"> </w:t>
      </w:r>
      <w:r w:rsidR="00541456" w:rsidRPr="00012003">
        <w:t>6</w:t>
      </w:r>
      <w:r w:rsidRPr="00012003">
        <w:t>., износ „</w:t>
      </w:r>
      <w:r w:rsidR="00541456" w:rsidRPr="00012003">
        <w:t>12.075.269</w:t>
      </w:r>
      <w:r w:rsidRPr="00012003">
        <w:t>“</w:t>
      </w:r>
      <w:r w:rsidR="00541456" w:rsidRPr="00012003">
        <w:t xml:space="preserve"> замењује се износом „14.409.498“</w:t>
      </w:r>
    </w:p>
    <w:p w:rsidR="00706F2C" w:rsidRDefault="006C6D30">
      <w:pPr>
        <w:spacing w:beforeAutospacing="1" w:after="150"/>
      </w:pPr>
      <w:r>
        <w:t>ИЗДАЦИ - Посебни део</w:t>
      </w:r>
    </w:p>
    <w:tbl>
      <w:tblPr>
        <w:tblW w:w="0" w:type="auto"/>
        <w:tblBorders>
          <w:top w:val="outset" w:sz="6" w:space="0" w:color="auto"/>
          <w:left w:val="outset" w:sz="6" w:space="0" w:color="auto"/>
          <w:bottom w:val="outset" w:sz="6" w:space="0" w:color="auto"/>
          <w:right w:val="outset" w:sz="6" w:space="0" w:color="auto"/>
        </w:tblBorders>
        <w:tblCellMar>
          <w:top w:w="17" w:type="dxa"/>
          <w:left w:w="17" w:type="dxa"/>
          <w:bottom w:w="17" w:type="dxa"/>
          <w:right w:w="17" w:type="dxa"/>
        </w:tblCellMar>
        <w:tblLook w:val="04A0"/>
      </w:tblPr>
      <w:tblGrid>
        <w:gridCol w:w="568"/>
        <w:gridCol w:w="527"/>
        <w:gridCol w:w="759"/>
        <w:gridCol w:w="844"/>
        <w:gridCol w:w="1132"/>
        <w:gridCol w:w="586"/>
        <w:gridCol w:w="715"/>
        <w:gridCol w:w="2464"/>
        <w:gridCol w:w="934"/>
        <w:gridCol w:w="877"/>
        <w:gridCol w:w="934"/>
      </w:tblGrid>
      <w:tr w:rsidR="00706F2C">
        <w:trPr>
          <w:tblHeader/>
        </w:trPr>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150" w:afterAutospacing="1"/>
              <w:jc w:val="center"/>
              <w:rPr>
                <w:sz w:val="18"/>
              </w:rPr>
            </w:pPr>
            <w:r>
              <w:rPr>
                <w:b/>
                <w:bCs/>
                <w:sz w:val="18"/>
              </w:rPr>
              <w:t>Раздео</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150" w:afterAutospacing="1"/>
              <w:jc w:val="center"/>
              <w:rPr>
                <w:sz w:val="18"/>
              </w:rPr>
            </w:pPr>
            <w:r>
              <w:rPr>
                <w:b/>
                <w:bCs/>
                <w:sz w:val="18"/>
              </w:rPr>
              <w:t>Глава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b/>
                <w:bCs/>
                <w:sz w:val="18"/>
              </w:rPr>
              <w:t>Програм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b/>
                <w:bCs/>
                <w:sz w:val="18"/>
              </w:rPr>
              <w:t>Функција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b/>
                <w:bCs/>
                <w:sz w:val="18"/>
              </w:rPr>
              <w:t>Програмска активност и пројекат</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b/>
                <w:bCs/>
                <w:sz w:val="18"/>
              </w:rPr>
              <w:t>Екон. класи.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b/>
                <w:bCs/>
                <w:sz w:val="18"/>
              </w:rPr>
              <w:t>Извор финанс.</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225" w:afterAutospacing="1"/>
              <w:jc w:val="center"/>
              <w:rPr>
                <w:sz w:val="18"/>
              </w:rPr>
            </w:pPr>
            <w:r>
              <w:rPr>
                <w:b/>
                <w:bCs/>
                <w:sz w:val="18"/>
              </w:rPr>
              <w:t>Опис</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225" w:afterAutospacing="1"/>
              <w:jc w:val="center"/>
              <w:rPr>
                <w:sz w:val="18"/>
              </w:rPr>
            </w:pPr>
            <w:r>
              <w:rPr>
                <w:b/>
                <w:bCs/>
                <w:sz w:val="18"/>
              </w:rPr>
              <w:t>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150" w:afterAutospacing="1"/>
              <w:jc w:val="center"/>
              <w:rPr>
                <w:sz w:val="18"/>
              </w:rPr>
            </w:pPr>
            <w:r>
              <w:rPr>
                <w:b/>
                <w:bCs/>
                <w:sz w:val="18"/>
              </w:rPr>
              <w:t>Из других извора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225" w:afterAutospacing="1"/>
              <w:jc w:val="center"/>
              <w:rPr>
                <w:sz w:val="18"/>
              </w:rPr>
            </w:pPr>
            <w:r>
              <w:rPr>
                <w:b/>
                <w:bCs/>
                <w:sz w:val="18"/>
              </w:rPr>
              <w:t>Укупно</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I</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СКУПШТИНА ГРАДСКЕ ОПШТИНЕ ПАЛИЛУЛА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2101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16. Политички систем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Извршни и законодавни органи, финансијски и фискални послови, спољни послови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2101-0001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Функционисање скупштине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ПЛАТЕ, ДОДАЦИ И НАКНАДЕ ЗАПОСЛЕНИХ (ЗАРАДЕ)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13.006.320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13.006.320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СОЦИЈАЛНИ ДОПРИНОСИ НА ТЕРЕТ ПОСЛОДАВЦА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2.233.037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2.233.037</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У НАТУРИ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15.500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15.500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СОЦИЈАЛНА ДАВАЊА ЗАПОСЛЕНИМА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270.000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270.000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НАГРАДЕ ЗАПОСЛЕНИМА И ОСТАЛИ ПОСЕБНИ РАСХОДИ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1.143.589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1.143.589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5.538.000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5.538.000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481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ДОТАЦИЈЕ НЕВЛАДИНИМ ОРГАНИЗАЦИЈАМА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959.763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959.763</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2101-0001: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23.166.209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2101-0001: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23.166.209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110: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23.166.209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110: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23.166.209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16: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23.166.209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16. Политички систем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23.166.209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раздео I:</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23.166.209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раздео I:</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23.166.209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II</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ПРЕДСЕДНИК ГРАДСКЕ ОПШТИНЕ ПАЛИЛУЛА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2101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16. Политички систем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Извршни и законодавни органи, финансијски и фискални послови, спољни послови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2101-0002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Функционисање извршних органа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ПЛАТЕ, ДОДАЦИ И НАКНАДЕ ЗАПОСЛЕНИХ (ЗАРАДЕ)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35.941.244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35.941.244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СОЦИЈАЛНИ ДОПРИНОСИ НА ТЕРЕТ ПОСЛОДАВЦА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5.966.274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5.966.274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У НАТУРИ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170.500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170.500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СОЦИЈАЛНА ДАВАЊА ЗАПОСЛЕНИМА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270.000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270.000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НАГРАДЕ ЗАПОСЛЕНИМА И ОСТАЛИ ПОСЕБНИ РАСХОДИ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371.178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371.178</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2101-0002: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43.719.196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43.719.196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2101-0002: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43.719.196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43.719.196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110: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43.719.196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43.719.196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110: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43.719.196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43.719.196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16: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43.719.196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43.719.196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 xml:space="preserve">Укупно за програм 16. </w:t>
            </w:r>
            <w:r>
              <w:rPr>
                <w:b/>
                <w:bCs/>
                <w:sz w:val="18"/>
              </w:rPr>
              <w:lastRenderedPageBreak/>
              <w:t>Политички систем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lastRenderedPageBreak/>
              <w:t>43.719.196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43.719.196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раздео II:</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43.719.196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43.719.196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раздео II:</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43.719.196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43.719.196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III</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УПРАВA ГРАДСКE ОПШТИНE ПАЛИЛУЛА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5. Пољопривреда и рурални развој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Пољопривреда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Мере подршке руралном развоју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ТРОШКОВИ ПУТОВАЊА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12.000.000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12.000.000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0101-0002: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12.230.000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12.230.000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0101-0002: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12.230.000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12.230.000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0101-5001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Економско оснаживање пољопривредника - пластеници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0101-5001: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0101-5001: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800.000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800.000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421: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421: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13.030.000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13.030.000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5. Пољопривреда и рурални развој: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13.030.000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13.030.000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0401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6. Заштита животне средине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560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Заштита животне средине некласификована на другом месту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0401-4005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Текуће одржавање паркова - кошење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 xml:space="preserve">Извори финансирања за програмску активност / </w:t>
            </w:r>
            <w:r>
              <w:rPr>
                <w:sz w:val="18"/>
              </w:rPr>
              <w:lastRenderedPageBreak/>
              <w:t>пројекат 0401-4005: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0401-4005: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560: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560: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6. Заштита животне средине: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0501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17. Енергетска ефикасност и обновљиви извори енергије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Развој заједнице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0501-4001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Текући трошкови побољшања енергетске ефикасности објеката - Израда и праћење енергетских биланса објеката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7.607.859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7.607.859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0501-4001: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6.107.859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6.107.859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0501-4001: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7.607.859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7.607.859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6.107.859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6.107.859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7.607.859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7.607.859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6.107.859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6.107.859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17. Енергетска ефикасност и обновљиви извори енергије: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7.607.859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7.607.859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0602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15. Опште услуге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Извршни и законодавни органи, финансијски и фискални послови, спољни послови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0602-0009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Текућа буџетска резерва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СРЕДСТВА РЕЗЕРВЕ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4.974.144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4.974.144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0602-0009: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4.974.144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4.974.144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0602-0009: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4.974.144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4.974.144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0602-0010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Стална буџетска резерва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СРЕДСТВА РЕЗЕРВЕ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0602-0010: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0602-0010: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110: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5.124.144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5.124.144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110: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5.124.144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5.124.144</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0602-0001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Функционисање локалне самоуправе и градских општина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ПЛАТЕ, ДОДАЦИ И НАКНАДЕ ЗАПОСЛЕНИХ (ЗАРАДЕ)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273.326.138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273.326.138</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СОЦИЈАЛНИ ДОПРИНОСИ НА ТЕРЕТ ПОСЛОДАВЦА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39.319.303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39.319.303</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У НАТУРИ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1.527.000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1.527.000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СОЦИЈАЛНА ДАВАЊА ЗАПОСЛЕНИМА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НАГРАДЕ ЗАПОСЛЕНИМА И ОСТАЛИ ПОСЕБНИ РАСХОДИ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2.803.476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2.803.476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43.377.000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43.377.000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ТРОШКОВИ ПУТОВАЊА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133.380.000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3.702.839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137.082.839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180.000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8.670.000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165.262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8.835.262</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МАТЕРИЈАЛ</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14.433.627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178.335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14.611.962</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ОСТАЛЕ ДОТАЦИЈЕ И ТРАНСФЕРИ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481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ДОТАЦИЈЕ НЕВЛАДИНИМ ОРГАНИЗАЦИЈАМА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669.059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669.059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482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ПОРЕЗИ, ОБАВЕЗНЕ ТАКСЕ, КАЗНЕ И ПЕНАЛИ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483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НОВЧАНЕ КАЗНЕ И ПЕНАЛИ ПО РЕШЕЊУ СУДОВА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12.946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1.512.946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485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НАКНАДА ШТЕТЕ ЗА ПОВРЕДЕ ИЛИ ШТЕТУ НАНЕТУ ОД СТРАНЕ ДРЖАВНИХ ОРГАНА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512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МАШИНЕ И ОПРЕМА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0602-0001: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524.915.603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524.915.603</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4.079.382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4.079.382</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0602-0001: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524.915.603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4.079.382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528.994.985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0602-4002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 xml:space="preserve">ПРОГРАМСКА АКТИВНОСТ / ПРОЈЕКАТ Трошкови рада матичне службе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ТРОШКОВИ ПУТОВАЊА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474.351</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0602-4002: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474.351</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0602-4002: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474.351</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130: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524.915.603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524.915.603</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474.351</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4.079.382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4.079.382</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130: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524.915.603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4.553.733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529.469.336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220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Цивилна одбрана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0602-0014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Управљање у ванредним ситуацијама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615.796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0602-0014: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615.796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0602-0014: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615.796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220: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615.796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220: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615.796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15: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530.655.543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530.655.543</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474.351</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4.079.382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4.079.382</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15. Опште услуге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530.655.543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4.553.733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535.209.276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7. Организација саобраћаја и саобраћајна инфраструктура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Саобраћај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Одржавање саобраћајне инфраструктуре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511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ЗГРАДЕ И ГРАЂЕВИНСКИ ОБЈЕКТИ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87.500.000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24.501.377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112.001.377</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0701-0002: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87.560.000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87.560.000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24.501.377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24.501.377</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0701-0002: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87.560.000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24.501.377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112.061.377</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0701-4002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 xml:space="preserve">ПРОГРАМСКА АКТИВНОСТ / ПРОЈЕКАТ Унапређење безбедности саобраћаја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0701-4002: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0701-4002: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0701-4003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Чишћење снега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1.196.945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880.088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2.077.033</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0701-4003: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1.196.945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1.196.945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880.088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880.088</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0701-4003: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1.196.945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880.088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2.077.033</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450: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93.756.945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93.756.945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25.381.465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25.381.465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450: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93.756.945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25.381.465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119.138.410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93.756.945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93.756.945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25.381.465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25.381.465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7. Организација саобраћаја и саобраћајна инфраструктура: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93.756.945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25.381.465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119.138.410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0902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11. Социјална и дечија заштита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Социјална помоћ угроженом становништву, некласификована на другом месту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0902-0001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Једнократне помоћи и други облици помоћи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2.268.852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1.655.649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3.924.501</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0902-0001: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2.268.852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2.268.852</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25.649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25.649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1.630.000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1.630.000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0902-0001: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2.268.852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1.655.649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3.924.501</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0902-4002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Акција „Колица за бебе“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0902-4002: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0902-4002: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0902-4005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Трајно стамбено збрињавање избеглих лица - Помоћ избеглим лицима у трајном решавању стамбеног питања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1.441.399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1.641.399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0902-4005: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1.441.399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1.441.399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0902-4005: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1.441.399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1.641.399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0902-4006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 xml:space="preserve">ПРОГРАМСКА АКТИВНОСТ / ПРОЈЕКАТ Трајно стамбено збрињавање интерно расељених лица - Помоћ интерно расељеним лицима у трајном решавању стамбеног </w:t>
            </w:r>
            <w:r>
              <w:rPr>
                <w:sz w:val="18"/>
              </w:rPr>
              <w:lastRenderedPageBreak/>
              <w:t>питања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2.160.000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0902-4006: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2.160.000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2.160.000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0902-4006: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240.000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2.160.000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2.400.000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0902-4013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Трошкови ЕДБ-а контејнерског насеља у Крњачи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0902-4013: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0902-4013: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0902-4014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Једнодневни излети пензионера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0902-4014: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0902-4014: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15.000.000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070: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30.708.852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30.708.852</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25.649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25.649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5.231.399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5.231.399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070: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30.708.852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5.267.048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35.975.900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30.708.852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30.708.852</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25.649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25.649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5.231.399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5.231.399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 xml:space="preserve">Укупно за програм 11. </w:t>
            </w:r>
            <w:r>
              <w:rPr>
                <w:b/>
                <w:bCs/>
                <w:sz w:val="18"/>
              </w:rPr>
              <w:lastRenderedPageBreak/>
              <w:t>Социјална и дечија заштита: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lastRenderedPageBreak/>
              <w:t>30.708.852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5.267.048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35.975.900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1101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1. Становање, урбанизам и просторно планирање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Развој заједнице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1101-4001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Уклањање бесправно подигнутих објеката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1101-4001: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1101-4001: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1101-5007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Капитално одржавање зграда локалне самоуправе на територији Општине -Реконструкција зграда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511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ЗГРАДЕ И ГРАЂЕВИНСКИ ОБЈЕКТИ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3.154.355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1101-5007: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3.154.355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1101-5007: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3.154.355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3.154.355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3.354.355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Послови становања и заједнице некласификовани на другом месту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1101-4012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Комуналне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54.000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54.000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1101-4012: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Примања од отплате датих кредита и продаје финансијских средстава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1101-4012: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54.000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54.000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Примања од отплате датих кредита и продаје финансијских средстава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54.000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54.000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Примања од отплате датих кредита и продаје финансијских средстава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3.184.355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3.184.355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1. Становање, урбанизам и просторно планирање: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3.208.355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3.408.355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1102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2. Комуналне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економски и комерцијални послови и послови по питању рада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1102-0005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Уређивање,одржавање и коришћење пијацa</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482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ПОРЕЗИ, ОБАВЕЗНЕ ТАКСЕ, КАЗНЕ И ПЕНАЛИ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4.420.000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1102-0005: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6.010.000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6.010.000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420.000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1102-0005: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6.010.000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6.430.000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1102-0006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Одржавање гробаља и погребне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1102-0006: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1102-0006: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410: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6.410.000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6.410.000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420.000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410: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6.410.000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6.830.000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Развој заједнице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1102-0008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Управљање и снабдевање водом за пиће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511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 xml:space="preserve">ЗГРАДЕ И ГРАЂЕВИНСКИ </w:t>
            </w:r>
            <w:r>
              <w:rPr>
                <w:sz w:val="18"/>
              </w:rPr>
              <w:lastRenderedPageBreak/>
              <w:t>ОБЈЕКТИ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3.600.000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3.600.000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1102-0008: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3.600.000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3.600.000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1102-0008: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3.600.000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3.600.000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1102-4002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Текуће одржавање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1102-4002: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1102-4002: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20.000.000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20.000.000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1102-5002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Капитално одржавање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511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ЗГРАДЕ И ГРАЂЕВИНСКИ ОБЈЕКТИ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14.759.000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1102-5002: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14.420.000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339.000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1102-5002: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14.420.000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14.759.000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34.420.000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34.420.000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3.939.000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3.939.000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34.420.000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3.939.000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38.359.000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40.830.000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40.830.000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4.359.000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4.359.000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2. Комуналне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40.830.000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4.359.000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45.189.000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1201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13. Развој културе 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820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Услуге културе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1201-4002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Манифестација - Зимске чаролије на Палилули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16.000.000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1201-4002: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16.000.000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1201-4002: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16.000.000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820: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16.000.000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820: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16.000.000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830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Услуге емитовања и штампања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1201-0004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Остваривање и унапређивање јавног интереса у области јавног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1.230.000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1201-0004: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1201-0004: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1.100.000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1.230.000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830: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830: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1.100.000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1.230.000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17.100.000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17.100.000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13. Развој културе 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17.100.000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17.230.000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14. Развој спорта и омладине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810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Услуге рекреације и спорта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1301-0001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Подршка локалним спортским организацијама, удружењима и савезима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481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ДОТАЦИЈЕ НЕВЛАДИНИМ ОРГАНИЗАЦИЈАМА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1301-0001: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1301-0001: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Подршка предшколском и школском спорту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1301-0002: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1301-0002: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1301-0004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Функционисање локалних спортских установа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8.165.000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3.858.240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12.023.240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МАТЕРИЈАЛ</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56.000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56.000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1301-0004: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8.721.000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8.721.000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788.000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788.000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3.070.240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3.070.240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1301-0004: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8.721.000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3.858.240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12.579.240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1301-4001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Пливајмо заједно - Обука пливања у закупљеним терминима на базену Ташмајдан и Стари Диф</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2.567.620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1301-4001: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2.410.000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157.620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1301-4001: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2.410.000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2.567.620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810: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14.431.000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14.431.000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788.000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788.000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157.620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3.070.240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3.070.240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810: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14.431.000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4.015.860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18.446.860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14.431.000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14.431.000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 xml:space="preserve">Донација од осталих нивоа </w:t>
            </w:r>
            <w:r>
              <w:rPr>
                <w:sz w:val="18"/>
              </w:rPr>
              <w:lastRenderedPageBreak/>
              <w:t>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788.000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788.000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157.620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3.070.240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3.070.240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14. Развој спорта и омладине: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14.431.000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4.015.860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18.446.860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2002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8. Предшколско васпитање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911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Предшколско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2002-4002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Текуће одржавање дечјих вртића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463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ТРАНСФЕРИ ОСТАЛИМ НИВОИМА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2002-4002: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2002-4002: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911: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911: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8. Предшколско васпитање: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2003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9. Основно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912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Основно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2003-4002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Текуће поправке школа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463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ТРАНСФЕРИ ОСТАЛИМ НИВОИМА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2003-4002: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2003-4002: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15.000.000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2003-4003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Превоз ученика - редован</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14.143.000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2003-4003: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13.000.000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1.143.000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2003-4003: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14.143.000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2003-4004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Награде ученицима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7.500.000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7.500.000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4.650.000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4.650.000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2003-4004: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12.150.000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12.150.000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2003-4004: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12.150.000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12.150.000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912: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40.150.000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1.143.000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912: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40.150.000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41.293.000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40.150.000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1.143.000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9. Основно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40.150.000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41.293.000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3.1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ТУРИСТИЧКА ОРГАНИЗАЦИЈА ГРАДСКЕ ОПШТИНЕ ПАЛИЛУЛА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1502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4. Развој туризма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473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Туризам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1502-0002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Промоција туристичке понуде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ПЛАТЕ, ДОДАЦИ И НАКНАДЕ ЗАПОСЛЕНИХ (ЗАРАДЕ)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8.068.906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8.068.906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СОЦИЈАЛНИ ДОПРИНОСИ НА ТЕРЕТ ПОСЛОДАВЦА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1.296.689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1.296.689</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У НАТУРИ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СОЦИЈАЛНА ДАВАЊА ЗАПОСЛЕНИМА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160.000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390.000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390.000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18.435.000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18.435.000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МАТЕРИЈАЛ</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322.000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322.000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482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ПОРЕЗИ, ОБАВЕЗНЕ ТАКСЕ, КАЗНЕ И ПЕНАЛИ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1502-0002: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28.722.595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1502-0002: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28.722.595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473: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28.722.595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473: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28.722.595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28.722.595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4. Развој туризма: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28.722.595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главу 3.1: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28.722.595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главу 3.1: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pPr>
              <w:spacing w:beforeAutospacing="1" w:afterAutospacing="1"/>
              <w:jc w:val="right"/>
              <w:rPr>
                <w:sz w:val="18"/>
              </w:rPr>
            </w:pP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28.722.595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3.2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ЦЕНТАР ЗА КУЛТУРУ ""ВЛАДА ДИВЉАН</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1201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 13. Развој културе 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820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Услуге културе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1201-0001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ПРОГРАМСКА АКТИВНОСТ / ПРОЈЕКАТ Функционисање локалних установа културе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ПЛАТЕ, ДОДАЦИ И НАКНАДЕ ЗАПОСЛЕНИХ (ЗАРАДЕ)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23.144.256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4.620.000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27.764.256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СОЦИЈАЛНИ ДОПРИНОСИ НА ТЕРЕТ ПОСЛОДАВЦА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3.506.363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855.000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4.361.363</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НАКНАДЕ У НАТУРИ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72.285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72.285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СОЦИЈАЛНА ДАВАЊА ЗАПОСЛЕНИМА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807.000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928.000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1.735.000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416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НАГРАДЕ ЗАПОСЛЕНИМА И ОСТАЛИ ПОСЕБНИ РАСХОДИ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2.430.400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11.357.000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13.787.400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ТРОШКОВИ ПУТОВАЊА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60.000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11.903.340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7.784.986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19.688.326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5.295.215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2.685.000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7.980.215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193.000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5.306.715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5.499.715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426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МАТЕРИЈАЛ</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797.000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797.000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482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ПОРЕЗИ, ОБАВЕЗНЕ ТАКСЕ, КАЗНЕ И ПЕНАЛИ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2.100.086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2.295.000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4.395.086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483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НОВЧАНЕ КАЗНЕ И ПЕНАЛИ ПО РЕШЕЊУ СУДОВА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15.000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512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МАШИНЕ И ОПРЕМА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1.783.800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1.783.800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програмску активност / пројекат 1201-0001: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49.529.660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Споствени приходи буџетских корисника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30.109.800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8.449.986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8.449.986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програмску активност / пројекат 1201-0001: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38.559.786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88.089.446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функцију 820: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49.529.660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Споствени приходи буџетских корисника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30.109.800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8.449.986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8.449.986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функцију 820: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38.559.786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88.089.446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програм 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49.529.660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Споствени приходи буџетских корисника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30.109.800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8.449.986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8.449.986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програм 13. Развој културе 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38.559.786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88.089.446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главу 3.2: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49.529.660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Споствени приходи буџетских корисника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30.109.800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8.449.986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8.449.986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главу 3.2: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38.559.786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88.089.446</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Извори финансирања за раздео III:</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883.114.595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883.114.595</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Споствени приходи буџетских корисника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30.109.800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1.288.000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1.288.000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Примања од отплате датих кредита и продаје финансијских средстава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24.000</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48.394.808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48.394.808</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14.409.498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sz w:val="18"/>
              </w:rPr>
              <w:t>14.409.498</w:t>
            </w:r>
          </w:p>
        </w:tc>
      </w:tr>
      <w:tr w:rsidR="00706F2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8"/>
              </w:rPr>
            </w:pPr>
            <w:r>
              <w:rPr>
                <w:b/>
                <w:bCs/>
                <w:sz w:val="18"/>
              </w:rPr>
              <w:t>Укупно за раздео III:</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883.114.595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94.226.106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8"/>
              </w:rPr>
            </w:pPr>
            <w:r>
              <w:rPr>
                <w:b/>
                <w:bCs/>
                <w:sz w:val="18"/>
              </w:rPr>
              <w:t>977.340.701</w:t>
            </w:r>
          </w:p>
        </w:tc>
      </w:tr>
    </w:tbl>
    <w:p w:rsidR="00706F2C" w:rsidRDefault="006C6D30">
      <w:pPr>
        <w:sectPr w:rsidR="00706F2C">
          <w:footerReference w:type="default" r:id="rId8"/>
          <w:pgSz w:w="11906" w:h="16838"/>
          <w:pgMar w:top="600" w:right="600" w:bottom="600" w:left="1000" w:header="720" w:footer="200" w:gutter="0"/>
          <w:cols w:space="720"/>
        </w:sectPr>
      </w:pPr>
      <w:r>
        <w:br w:type="page"/>
      </w:r>
    </w:p>
    <w:p w:rsidR="00706F2C" w:rsidRDefault="006C6D30">
      <w:pPr>
        <w:spacing w:beforeAutospacing="1" w:after="300"/>
        <w:jc w:val="center"/>
      </w:pPr>
      <w:r>
        <w:lastRenderedPageBreak/>
        <w:t>Члан 6.</w:t>
      </w:r>
    </w:p>
    <w:p w:rsidR="00706F2C" w:rsidRDefault="006C6D30">
      <w:pPr>
        <w:spacing w:beforeAutospacing="1" w:after="300"/>
        <w:jc w:val="both"/>
      </w:pPr>
      <w:r>
        <w:t xml:space="preserve">Члан 7. мења се тако да гласи: „Средства буџета у износу од 950.000.000 динара и средства из осталих извора у износу од 94.226.106 динара, што укупно износи 1.044.226.106 динара, утврђена су и распоређена по програмској класификацији, и то: </w:t>
      </w:r>
    </w:p>
    <w:tbl>
      <w:tblPr>
        <w:tblW w:w="5000" w:type="pct"/>
        <w:tblBorders>
          <w:top w:val="single" w:sz="6" w:space="0" w:color="auto"/>
          <w:left w:val="single" w:sz="6" w:space="0" w:color="auto"/>
          <w:bottom w:val="single" w:sz="6" w:space="0" w:color="auto"/>
          <w:right w:val="single" w:sz="6" w:space="0" w:color="auto"/>
        </w:tblBorders>
        <w:tblCellMar>
          <w:top w:w="17" w:type="dxa"/>
          <w:left w:w="17" w:type="dxa"/>
          <w:bottom w:w="17" w:type="dxa"/>
          <w:right w:w="17" w:type="dxa"/>
        </w:tblCellMar>
        <w:tblLook w:val="04A0"/>
      </w:tblPr>
      <w:tblGrid>
        <w:gridCol w:w="354"/>
        <w:gridCol w:w="1714"/>
        <w:gridCol w:w="2676"/>
        <w:gridCol w:w="2921"/>
        <w:gridCol w:w="773"/>
        <w:gridCol w:w="677"/>
        <w:gridCol w:w="880"/>
        <w:gridCol w:w="841"/>
        <w:gridCol w:w="847"/>
        <w:gridCol w:w="841"/>
        <w:gridCol w:w="873"/>
        <w:gridCol w:w="871"/>
        <w:gridCol w:w="1004"/>
      </w:tblGrid>
      <w:tr w:rsidR="008B7E35">
        <w:trPr>
          <w:tblHeader/>
        </w:trPr>
        <w:tc>
          <w:tcPr>
            <w:tcW w:w="0" w:type="auto"/>
            <w:gridSpan w:val="2"/>
            <w:tcBorders>
              <w:top w:val="single" w:sz="6" w:space="0" w:color="auto"/>
              <w:left w:val="single" w:sz="6" w:space="0" w:color="auto"/>
              <w:bottom w:val="single" w:sz="6" w:space="0" w:color="auto"/>
              <w:right w:val="single" w:sz="6" w:space="0" w:color="auto"/>
            </w:tcBorders>
            <w:vAlign w:val="center"/>
          </w:tcPr>
          <w:p w:rsidR="00706F2C" w:rsidRDefault="006C6D30">
            <w:pPr>
              <w:spacing w:before="225" w:afterAutospacing="1"/>
              <w:jc w:val="center"/>
              <w:rPr>
                <w:sz w:val="16"/>
              </w:rPr>
            </w:pPr>
            <w:r>
              <w:rPr>
                <w:b/>
                <w:bCs/>
                <w:sz w:val="16"/>
              </w:rPr>
              <w:t>ПРОГРАМ / Програмска активност и пројекат</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300" w:afterAutospacing="1"/>
              <w:jc w:val="center"/>
              <w:rPr>
                <w:sz w:val="16"/>
              </w:rPr>
            </w:pPr>
            <w:r>
              <w:rPr>
                <w:b/>
                <w:bCs/>
                <w:sz w:val="16"/>
              </w:rPr>
              <w:t>ЦИЉ</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300" w:afterAutospacing="1"/>
              <w:jc w:val="center"/>
              <w:rPr>
                <w:sz w:val="16"/>
              </w:rPr>
            </w:pPr>
            <w:r>
              <w:rPr>
                <w:b/>
                <w:bCs/>
                <w:sz w:val="16"/>
              </w:rPr>
              <w:t>ИНДИКАТОР</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b/>
                <w:bCs/>
                <w:sz w:val="16"/>
              </w:rPr>
              <w:t>Јединица мере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b/>
                <w:bCs/>
                <w:sz w:val="16"/>
              </w:rPr>
              <w:t>Базна година - 2025.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b/>
                <w:bCs/>
                <w:sz w:val="16"/>
              </w:rPr>
              <w:t>Вредност у базној години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b/>
                <w:bCs/>
                <w:sz w:val="16"/>
              </w:rPr>
              <w:t>Циљна вредност у 2026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C73926">
            <w:pPr>
              <w:spacing w:beforeAutospacing="1" w:afterAutospacing="1"/>
              <w:jc w:val="center"/>
              <w:rPr>
                <w:sz w:val="16"/>
              </w:rPr>
            </w:pPr>
            <w:r>
              <w:rPr>
                <w:b/>
                <w:bCs/>
                <w:sz w:val="16"/>
              </w:rPr>
              <w:t>Циљ</w:t>
            </w:r>
            <w:r w:rsidR="006C6D30">
              <w:rPr>
                <w:b/>
                <w:bCs/>
                <w:sz w:val="16"/>
              </w:rPr>
              <w:t>на вредност у 2027.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b/>
                <w:bCs/>
                <w:sz w:val="16"/>
              </w:rPr>
              <w:t>Циљна вредност у 2028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b/>
                <w:bCs/>
                <w:sz w:val="16"/>
              </w:rPr>
              <w:t>Извор 01 (дин)</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b/>
                <w:bCs/>
                <w:sz w:val="16"/>
              </w:rPr>
              <w:t>Остали извори (дин)</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300" w:afterAutospacing="1"/>
              <w:jc w:val="center"/>
              <w:rPr>
                <w:sz w:val="16"/>
              </w:rPr>
            </w:pPr>
            <w:r>
              <w:rPr>
                <w:b/>
                <w:bCs/>
                <w:sz w:val="16"/>
              </w:rPr>
              <w:t>Сви извори (дин)</w:t>
            </w:r>
          </w:p>
        </w:tc>
      </w:tr>
      <w:tr w:rsidR="008B7E35" w:rsidRPr="00FB7E49">
        <w:tc>
          <w:tcPr>
            <w:tcW w:w="0" w:type="auto"/>
            <w:tcBorders>
              <w:top w:val="single" w:sz="6" w:space="0" w:color="auto"/>
              <w:left w:val="single" w:sz="6" w:space="0" w:color="auto"/>
              <w:bottom w:val="single" w:sz="6" w:space="0" w:color="auto"/>
              <w:right w:val="single" w:sz="6" w:space="0" w:color="auto"/>
            </w:tcBorders>
            <w:vAlign w:val="center"/>
          </w:tcPr>
          <w:p w:rsidR="00706F2C" w:rsidRPr="00FB7E49" w:rsidRDefault="006C6D30" w:rsidP="00FB7E49">
            <w:pPr>
              <w:rPr>
                <w:sz w:val="16"/>
                <w:szCs w:val="16"/>
              </w:rPr>
            </w:pPr>
            <w:r w:rsidRPr="00FB7E49">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B7E49" w:rsidRDefault="006C6D30" w:rsidP="00FB7E49">
            <w:pPr>
              <w:rPr>
                <w:sz w:val="16"/>
                <w:szCs w:val="16"/>
              </w:rPr>
            </w:pPr>
            <w:r w:rsidRPr="00FB7E49">
              <w:rPr>
                <w:sz w:val="16"/>
                <w:szCs w:val="16"/>
              </w:rPr>
              <w:t>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B7E49" w:rsidRDefault="006C6D30" w:rsidP="00FB7E49">
            <w:pPr>
              <w:rPr>
                <w:sz w:val="16"/>
                <w:szCs w:val="16"/>
              </w:rPr>
            </w:pPr>
            <w:r w:rsidRPr="00FB7E49">
              <w:rPr>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B7E49" w:rsidRDefault="006C6D30" w:rsidP="00FB7E49">
            <w:pPr>
              <w:rPr>
                <w:sz w:val="16"/>
                <w:szCs w:val="16"/>
              </w:rPr>
            </w:pPr>
            <w:r w:rsidRPr="00FB7E49">
              <w:rPr>
                <w:sz w:val="16"/>
                <w:szCs w:val="16"/>
              </w:rPr>
              <w:t>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B7E49" w:rsidRDefault="006C6D30" w:rsidP="00FB7E49">
            <w:pPr>
              <w:rPr>
                <w:sz w:val="16"/>
                <w:szCs w:val="16"/>
              </w:rPr>
            </w:pPr>
            <w:r w:rsidRPr="00FB7E49">
              <w:rPr>
                <w:sz w:val="16"/>
                <w:szCs w:val="16"/>
              </w:rPr>
              <w:t>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B7E49" w:rsidRDefault="006C6D30" w:rsidP="00FB7E49">
            <w:pPr>
              <w:rPr>
                <w:sz w:val="16"/>
                <w:szCs w:val="16"/>
              </w:rPr>
            </w:pPr>
            <w:r w:rsidRPr="00FB7E49">
              <w:rPr>
                <w:sz w:val="16"/>
                <w:szCs w:val="16"/>
              </w:rPr>
              <w:t>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B7E49" w:rsidRDefault="006C6D30" w:rsidP="00FB7E49">
            <w:pPr>
              <w:rPr>
                <w:sz w:val="16"/>
                <w:szCs w:val="16"/>
              </w:rPr>
            </w:pPr>
            <w:r w:rsidRPr="00FB7E49">
              <w:rPr>
                <w:sz w:val="16"/>
                <w:szCs w:val="16"/>
              </w:rPr>
              <w:t>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B7E49" w:rsidRDefault="006C6D30" w:rsidP="00FB7E49">
            <w:pPr>
              <w:rPr>
                <w:sz w:val="16"/>
                <w:szCs w:val="16"/>
              </w:rPr>
            </w:pPr>
            <w:r w:rsidRPr="00FB7E49">
              <w:rPr>
                <w:sz w:val="16"/>
                <w:szCs w:val="16"/>
              </w:rPr>
              <w:t>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B7E49" w:rsidRDefault="006C6D30" w:rsidP="00FB7E49">
            <w:pPr>
              <w:rPr>
                <w:sz w:val="16"/>
                <w:szCs w:val="16"/>
              </w:rPr>
            </w:pPr>
            <w:r w:rsidRPr="00FB7E49">
              <w:rPr>
                <w:sz w:val="16"/>
                <w:szCs w:val="16"/>
              </w:rPr>
              <w:t>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B7E49" w:rsidRDefault="006C6D30" w:rsidP="00FB7E49">
            <w:pPr>
              <w:rPr>
                <w:sz w:val="16"/>
                <w:szCs w:val="16"/>
              </w:rPr>
            </w:pPr>
            <w:r w:rsidRPr="00FB7E49">
              <w:rPr>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B7E49" w:rsidRDefault="006C6D30" w:rsidP="00FB7E49">
            <w:pPr>
              <w:rPr>
                <w:sz w:val="16"/>
                <w:szCs w:val="16"/>
              </w:rPr>
            </w:pPr>
            <w:r w:rsidRPr="00FB7E49">
              <w:rPr>
                <w:sz w:val="16"/>
                <w:szCs w:val="16"/>
              </w:rPr>
              <w:t>11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B7E49" w:rsidRDefault="006C6D30" w:rsidP="00FB7E49">
            <w:pPr>
              <w:rPr>
                <w:sz w:val="16"/>
                <w:szCs w:val="16"/>
              </w:rPr>
            </w:pPr>
            <w:r w:rsidRPr="00FB7E49">
              <w:rPr>
                <w:sz w:val="16"/>
                <w:szCs w:val="16"/>
              </w:rPr>
              <w:t>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B7E49" w:rsidRDefault="006C6D30" w:rsidP="00FB7E49">
            <w:pPr>
              <w:rPr>
                <w:sz w:val="16"/>
                <w:szCs w:val="16"/>
              </w:rPr>
            </w:pPr>
            <w:r w:rsidRPr="00FB7E49">
              <w:rPr>
                <w:sz w:val="16"/>
                <w:szCs w:val="16"/>
              </w:rPr>
              <w:t>13</w:t>
            </w:r>
          </w:p>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1101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1. Становање, урбанизам и просторно планирање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3.208.355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3.408.355</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Просторни развој у складу са плановима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Проценат покривености територије урбанистичком планском документацијом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Уклањање бесправно подигнутих објеката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Одељење за инспекцијске послове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Сузбијање бесправне градње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интервенција на терену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B133BC" w:rsidRDefault="00B133BC" w:rsidP="00B133BC">
            <w:pPr>
              <w:jc w:val="both"/>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B133BC" w:rsidRDefault="00B133BC" w:rsidP="00B133BC">
            <w:pPr>
              <w:jc w:val="both"/>
              <w:rPr>
                <w:sz w:val="16"/>
                <w:szCs w:val="16"/>
              </w:rPr>
            </w:pPr>
            <w:r>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B133BC" w:rsidRDefault="00B133BC">
            <w:pPr>
              <w:rPr>
                <w:sz w:val="16"/>
                <w:szCs w:val="16"/>
              </w:rPr>
            </w:pPr>
            <w:r>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B133BC" w:rsidRDefault="00B133BC">
            <w:pPr>
              <w:rPr>
                <w:sz w:val="16"/>
                <w:szCs w:val="16"/>
              </w:rPr>
            </w:pPr>
            <w:r>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C73926">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pPr>
              <w:spacing w:beforeAutospacing="1" w:afterAutospacing="1"/>
              <w:jc w:val="center"/>
              <w:rPr>
                <w:sz w:val="16"/>
              </w:rPr>
            </w:pPr>
            <w:r>
              <w:rPr>
                <w:sz w:val="16"/>
              </w:rPr>
              <w:t>4010</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224366" w:rsidRPr="00224366" w:rsidRDefault="00224366" w:rsidP="00224366">
            <w:pPr>
              <w:spacing w:beforeAutospacing="1" w:afterAutospacing="1"/>
              <w:ind w:left="720" w:hanging="720"/>
              <w:rPr>
                <w:sz w:val="16"/>
              </w:rPr>
            </w:pPr>
            <w:r>
              <w:rPr>
                <w:sz w:val="16"/>
              </w:rPr>
              <w:t>Пројекат: Текуће одржавање насеља на територији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tc>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tc>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tc>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tc>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tc>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tc>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tc>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pPr>
              <w:spacing w:beforeAutospacing="1" w:afterAutospacing="1"/>
              <w:jc w:val="right"/>
              <w:rPr>
                <w:sz w:val="16"/>
              </w:rPr>
            </w:pPr>
          </w:p>
        </w:tc>
      </w:tr>
      <w:tr w:rsidR="003E4F63" w:rsidTr="00224366">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pPr>
              <w:spacing w:beforeAutospacing="1" w:afterAutospacing="1"/>
              <w:jc w:val="center"/>
              <w:rPr>
                <w:sz w:val="16"/>
              </w:rPr>
            </w:pPr>
          </w:p>
        </w:tc>
        <w:tc>
          <w:tcPr>
            <w:tcW w:w="561" w:type="pct"/>
            <w:tcBorders>
              <w:top w:val="single" w:sz="6" w:space="0" w:color="auto"/>
              <w:left w:val="single" w:sz="6" w:space="0" w:color="auto"/>
              <w:bottom w:val="single" w:sz="6" w:space="0" w:color="auto"/>
              <w:right w:val="single" w:sz="6" w:space="0" w:color="auto"/>
            </w:tcBorders>
            <w:vAlign w:val="center"/>
          </w:tcPr>
          <w:p w:rsidR="00224366" w:rsidRPr="00537721" w:rsidRDefault="00537721" w:rsidP="00FB7E49">
            <w:pPr>
              <w:rPr>
                <w:sz w:val="16"/>
              </w:rPr>
            </w:pPr>
            <w:r w:rsidRPr="00FB7E49">
              <w:rPr>
                <w:sz w:val="16"/>
                <w:szCs w:val="16"/>
              </w:rPr>
              <w:t>Одељење грађевинскихи стамбених послова – Одсек стамбених и комуналних послова</w:t>
            </w:r>
          </w:p>
        </w:tc>
        <w:tc>
          <w:tcPr>
            <w:tcW w:w="876" w:type="pct"/>
            <w:tcBorders>
              <w:top w:val="single" w:sz="6" w:space="0" w:color="auto"/>
              <w:left w:val="single" w:sz="6" w:space="0" w:color="auto"/>
              <w:bottom w:val="single" w:sz="6" w:space="0" w:color="auto"/>
              <w:right w:val="single" w:sz="6" w:space="0" w:color="auto"/>
            </w:tcBorders>
            <w:vAlign w:val="center"/>
          </w:tcPr>
          <w:p w:rsidR="00224366" w:rsidRPr="00224366" w:rsidRDefault="00224366" w:rsidP="00224366">
            <w:pPr>
              <w:spacing w:beforeAutospacing="1" w:afterAutospacing="1"/>
              <w:jc w:val="both"/>
              <w:rPr>
                <w:sz w:val="16"/>
              </w:rPr>
            </w:pPr>
            <w:r>
              <w:rPr>
                <w:sz w:val="16"/>
              </w:rPr>
              <w:t>1.Повећа</w:t>
            </w:r>
            <w:r w:rsidRPr="00224366">
              <w:rPr>
                <w:sz w:val="16"/>
              </w:rPr>
              <w:t xml:space="preserve">ње </w:t>
            </w:r>
            <w:r>
              <w:rPr>
                <w:sz w:val="16"/>
              </w:rPr>
              <w:t>квалитета живота становништва</w:t>
            </w:r>
          </w:p>
        </w:tc>
        <w:tc>
          <w:tcPr>
            <w:tcW w:w="0" w:type="auto"/>
            <w:tcBorders>
              <w:top w:val="single" w:sz="6" w:space="0" w:color="auto"/>
              <w:left w:val="single" w:sz="6" w:space="0" w:color="auto"/>
              <w:bottom w:val="single" w:sz="6" w:space="0" w:color="auto"/>
              <w:right w:val="single" w:sz="6" w:space="0" w:color="auto"/>
            </w:tcBorders>
            <w:vAlign w:val="center"/>
          </w:tcPr>
          <w:p w:rsidR="006E3835" w:rsidRDefault="002F516E" w:rsidP="006E3835">
            <w:pPr>
              <w:ind w:left="720" w:hanging="720"/>
              <w:rPr>
                <w:sz w:val="16"/>
              </w:rPr>
            </w:pPr>
            <w:r>
              <w:rPr>
                <w:sz w:val="16"/>
              </w:rPr>
              <w:t>1. Број м2 уређених површина у</w:t>
            </w:r>
          </w:p>
          <w:p w:rsidR="00224366" w:rsidRPr="002F516E" w:rsidRDefault="007B72C5" w:rsidP="006E3835">
            <w:pPr>
              <w:ind w:left="720" w:hanging="720"/>
              <w:rPr>
                <w:sz w:val="16"/>
              </w:rPr>
            </w:pPr>
            <w:r>
              <w:rPr>
                <w:sz w:val="16"/>
              </w:rPr>
              <w:t>н</w:t>
            </w:r>
            <w:r w:rsidR="002F516E">
              <w:rPr>
                <w:sz w:val="16"/>
              </w:rPr>
              <w:t>асељима</w:t>
            </w:r>
          </w:p>
        </w:tc>
        <w:tc>
          <w:tcPr>
            <w:tcW w:w="0" w:type="auto"/>
            <w:tcBorders>
              <w:top w:val="single" w:sz="6" w:space="0" w:color="auto"/>
              <w:left w:val="single" w:sz="6" w:space="0" w:color="auto"/>
              <w:bottom w:val="single" w:sz="6" w:space="0" w:color="auto"/>
              <w:right w:val="single" w:sz="6" w:space="0" w:color="auto"/>
            </w:tcBorders>
            <w:vAlign w:val="center"/>
          </w:tcPr>
          <w:p w:rsidR="00224366" w:rsidRPr="007B72C5" w:rsidRDefault="007B72C5">
            <w:pPr>
              <w:rPr>
                <w:sz w:val="16"/>
                <w:szCs w:val="16"/>
              </w:rPr>
            </w:pPr>
            <w:r>
              <w:rPr>
                <w:sz w:val="16"/>
                <w:szCs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tc>
        <w:tc>
          <w:tcPr>
            <w:tcW w:w="0" w:type="auto"/>
            <w:tcBorders>
              <w:top w:val="single" w:sz="6" w:space="0" w:color="auto"/>
              <w:left w:val="single" w:sz="6" w:space="0" w:color="auto"/>
              <w:bottom w:val="single" w:sz="6" w:space="0" w:color="auto"/>
              <w:right w:val="single" w:sz="6" w:space="0" w:color="auto"/>
            </w:tcBorders>
            <w:vAlign w:val="center"/>
          </w:tcPr>
          <w:p w:rsidR="00224366" w:rsidRPr="007B72C5" w:rsidRDefault="007B72C5">
            <w:pPr>
              <w:rPr>
                <w:sz w:val="16"/>
                <w:szCs w:val="16"/>
              </w:rPr>
            </w:pPr>
            <w:r>
              <w:rPr>
                <w:sz w:val="16"/>
                <w:szCs w:val="16"/>
              </w:rPr>
              <w:t>300</w:t>
            </w:r>
          </w:p>
        </w:tc>
        <w:tc>
          <w:tcPr>
            <w:tcW w:w="0" w:type="auto"/>
            <w:tcBorders>
              <w:top w:val="single" w:sz="6" w:space="0" w:color="auto"/>
              <w:left w:val="single" w:sz="6" w:space="0" w:color="auto"/>
              <w:bottom w:val="single" w:sz="6" w:space="0" w:color="auto"/>
              <w:right w:val="single" w:sz="6" w:space="0" w:color="auto"/>
            </w:tcBorders>
            <w:vAlign w:val="center"/>
          </w:tcPr>
          <w:p w:rsidR="00224366" w:rsidRPr="007B72C5" w:rsidRDefault="007B72C5">
            <w:pPr>
              <w:rPr>
                <w:sz w:val="16"/>
                <w:szCs w:val="16"/>
              </w:rPr>
            </w:pPr>
            <w:r>
              <w:rPr>
                <w:sz w:val="16"/>
                <w:szCs w:val="16"/>
              </w:rPr>
              <w:t>300</w:t>
            </w:r>
          </w:p>
        </w:tc>
        <w:tc>
          <w:tcPr>
            <w:tcW w:w="0" w:type="auto"/>
            <w:tcBorders>
              <w:top w:val="single" w:sz="6" w:space="0" w:color="auto"/>
              <w:left w:val="single" w:sz="6" w:space="0" w:color="auto"/>
              <w:bottom w:val="single" w:sz="6" w:space="0" w:color="auto"/>
              <w:right w:val="single" w:sz="6" w:space="0" w:color="auto"/>
            </w:tcBorders>
            <w:vAlign w:val="center"/>
          </w:tcPr>
          <w:p w:rsidR="00224366" w:rsidRPr="007B72C5" w:rsidRDefault="007B72C5">
            <w:pPr>
              <w:rPr>
                <w:sz w:val="16"/>
                <w:szCs w:val="16"/>
              </w:rPr>
            </w:pPr>
            <w:r>
              <w:rPr>
                <w:sz w:val="16"/>
                <w:szCs w:val="16"/>
              </w:rPr>
              <w:t>300</w:t>
            </w:r>
          </w:p>
        </w:tc>
        <w:tc>
          <w:tcPr>
            <w:tcW w:w="0" w:type="auto"/>
            <w:tcBorders>
              <w:top w:val="single" w:sz="6" w:space="0" w:color="auto"/>
              <w:left w:val="single" w:sz="6" w:space="0" w:color="auto"/>
              <w:bottom w:val="single" w:sz="6" w:space="0" w:color="auto"/>
              <w:right w:val="single" w:sz="6" w:space="0" w:color="auto"/>
            </w:tcBorders>
            <w:vAlign w:val="center"/>
          </w:tcPr>
          <w:p w:rsidR="00224366" w:rsidRPr="00133FF6" w:rsidRDefault="00133FF6">
            <w:pPr>
              <w:rPr>
                <w:sz w:val="16"/>
                <w:szCs w:val="16"/>
              </w:rPr>
            </w:pPr>
            <w:r>
              <w:rPr>
                <w:sz w:val="16"/>
                <w:szCs w:val="16"/>
              </w:rPr>
              <w:t>300</w:t>
            </w:r>
          </w:p>
        </w:tc>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tc>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rsidR="00224366" w:rsidRDefault="00224366">
            <w:pPr>
              <w:spacing w:beforeAutospacing="1" w:afterAutospacing="1"/>
              <w:jc w:val="right"/>
              <w:rPr>
                <w:sz w:val="16"/>
              </w:rPr>
            </w:pPr>
          </w:p>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4012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Комуналне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54.000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54.000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rPr>
                <w:sz w:val="16"/>
              </w:rPr>
            </w:pPr>
            <w:r w:rsidRPr="00FB7E49">
              <w:rPr>
                <w:sz w:val="16"/>
                <w:szCs w:val="16"/>
              </w:rPr>
              <w:t>Одељење грађевинских и стамбених послова - Одсек стамбених и комуналних послова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Сервисирање трошкова комуналних услуга за станове у власништву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општинских станова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B133BC" w:rsidRDefault="00B133BC">
            <w:pPr>
              <w:rPr>
                <w:sz w:val="16"/>
                <w:szCs w:val="16"/>
              </w:rPr>
            </w:pPr>
            <w:r>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B133BC" w:rsidRDefault="00B133BC">
            <w:pPr>
              <w:rPr>
                <w:sz w:val="16"/>
                <w:szCs w:val="16"/>
              </w:rPr>
            </w:pPr>
            <w:r>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B133BC" w:rsidRDefault="00B133BC">
            <w:pPr>
              <w:rPr>
                <w:sz w:val="16"/>
                <w:szCs w:val="16"/>
              </w:rPr>
            </w:pPr>
            <w:r>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B133BC" w:rsidRDefault="00B133BC">
            <w:pPr>
              <w:rPr>
                <w:sz w:val="16"/>
                <w:szCs w:val="16"/>
              </w:rPr>
            </w:pPr>
            <w:r>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5007</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Капитално одржавање зграда локалне самоуправе на територији Општине -Реконструкција зграда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3.154.355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3.154.355</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Привођење намени зграда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објеката за капитално улагање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Ком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B133BC" w:rsidRDefault="00B133BC">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B133BC" w:rsidRDefault="00B133BC">
            <w:pPr>
              <w:rPr>
                <w:sz w:val="16"/>
                <w:szCs w:val="16"/>
              </w:rPr>
            </w:pPr>
            <w:r>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B133BC" w:rsidRDefault="00B133BC">
            <w:pPr>
              <w:rPr>
                <w:sz w:val="16"/>
                <w:szCs w:val="16"/>
              </w:rPr>
            </w:pPr>
            <w:r>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B133BC" w:rsidRDefault="00B133BC">
            <w:pPr>
              <w:rPr>
                <w:sz w:val="16"/>
                <w:szCs w:val="16"/>
              </w:rPr>
            </w:pPr>
            <w:r>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1102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2. Комуналне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40.830.000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4.359.000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45.189.000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Повећање покривености територије комуналним делатностима одржавања јавних зелених површина, одржавања чистоће на површинама јавне намене и зоохигијене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м2 јавних зелених површина на којима се уређује и одржава зеленило, у односу на укупан број м2 јавних зелених површина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Повећање покривености територије комуналним делатностима одржавања јавних зелених површина, одржавања чистоће на површинама јавне намене и зоохигијене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Број м2 површина јавне намене где се одржава чистоћа, у односу на укупан број м2 јавне намене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0005</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Уређивање,одржавање и коришћење пијацa</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6.010.000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6.430.000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 xml:space="preserve">1. Адекватан квалитет пружених услуга уређивања, одржавања и </w:t>
            </w:r>
            <w:r>
              <w:rPr>
                <w:sz w:val="16"/>
              </w:rPr>
              <w:lastRenderedPageBreak/>
              <w:t>коришћења пијаца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lastRenderedPageBreak/>
              <w:t xml:space="preserve">1. Број опремљених пијачних места, у односу на укупан број пијачних места </w:t>
            </w:r>
            <w:r>
              <w:rPr>
                <w:sz w:val="16"/>
              </w:rPr>
              <w:lastRenderedPageBreak/>
              <w:t>предвиђених у складу са општинском Одлуком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lastRenderedPageBreak/>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647EF1" w:rsidRDefault="00647EF1">
            <w:pPr>
              <w:rPr>
                <w:sz w:val="16"/>
                <w:szCs w:val="16"/>
              </w:rPr>
            </w:pPr>
            <w:r>
              <w:rPr>
                <w:sz w:val="16"/>
                <w:szCs w:val="16"/>
              </w:rPr>
              <w:t>46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47EF1" w:rsidRDefault="00647EF1">
            <w:pPr>
              <w:rPr>
                <w:sz w:val="16"/>
                <w:szCs w:val="16"/>
              </w:rPr>
            </w:pPr>
            <w:r>
              <w:rPr>
                <w:sz w:val="16"/>
                <w:szCs w:val="16"/>
              </w:rPr>
              <w:t>100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47EF1" w:rsidRDefault="00647EF1">
            <w:pPr>
              <w:rPr>
                <w:sz w:val="16"/>
                <w:szCs w:val="16"/>
              </w:rPr>
            </w:pPr>
            <w:r>
              <w:rPr>
                <w:sz w:val="16"/>
                <w:szCs w:val="16"/>
              </w:rPr>
              <w:t>100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47EF1" w:rsidRDefault="00647EF1">
            <w:pPr>
              <w:rPr>
                <w:sz w:val="16"/>
                <w:szCs w:val="16"/>
              </w:rPr>
            </w:pPr>
            <w:r>
              <w:rPr>
                <w:sz w:val="16"/>
                <w:szCs w:val="16"/>
              </w:rPr>
              <w:t>100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lastRenderedPageBreak/>
              <w:t>0006</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Одржавање гробаља и погребне услуге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647EF1" w:rsidRDefault="00647EF1">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47EF1" w:rsidRDefault="00647EF1">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47EF1" w:rsidRDefault="00647EF1">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47EF1" w:rsidRDefault="00647EF1">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Адекватан квалитет пружених услуга одржавања гробаља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интервенција, у односу на укупан број поднетих иницијатива грађана за чишћење и одржавање гробаља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0008</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Управљање и снабдевање водом за пиће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3.600.000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3.600.000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Адекватан квалитет пружених услуга водоснабдевања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кварова по км водоводне мреже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Текуће одржавање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20.000.000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20.000.000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Исправност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1.Број ремонтованих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41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41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41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41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Исправност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Степен задовољства квалитетом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5002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Капитално одржавање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14.420.000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339.000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14.759.000</w:t>
            </w:r>
          </w:p>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C73926" w:rsidRDefault="00C73926"/>
        </w:tc>
        <w:tc>
          <w:tcPr>
            <w:tcW w:w="0" w:type="auto"/>
            <w:tcBorders>
              <w:top w:val="single" w:sz="6" w:space="0" w:color="auto"/>
              <w:left w:val="single" w:sz="6" w:space="0" w:color="auto"/>
              <w:bottom w:val="single" w:sz="6" w:space="0" w:color="auto"/>
              <w:right w:val="single" w:sz="6" w:space="0" w:color="auto"/>
            </w:tcBorders>
            <w:vAlign w:val="center"/>
          </w:tcPr>
          <w:p w:rsidR="00C73926" w:rsidRDefault="00C73926">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C73926" w:rsidRDefault="00C73926">
            <w:pPr>
              <w:spacing w:beforeAutospacing="1" w:afterAutospacing="1"/>
              <w:rPr>
                <w:sz w:val="16"/>
              </w:rPr>
            </w:pPr>
            <w:r>
              <w:rPr>
                <w:sz w:val="16"/>
              </w:rPr>
              <w:t>1. Исправност парковских мобилијара и доступност паркова широј популацији</w:t>
            </w:r>
          </w:p>
        </w:tc>
        <w:tc>
          <w:tcPr>
            <w:tcW w:w="0" w:type="auto"/>
            <w:tcBorders>
              <w:top w:val="single" w:sz="6" w:space="0" w:color="auto"/>
              <w:left w:val="single" w:sz="6" w:space="0" w:color="auto"/>
              <w:bottom w:val="single" w:sz="6" w:space="0" w:color="auto"/>
              <w:right w:val="single" w:sz="6" w:space="0" w:color="auto"/>
            </w:tcBorders>
            <w:vAlign w:val="center"/>
          </w:tcPr>
          <w:p w:rsidR="00C73926" w:rsidRPr="00C73926" w:rsidRDefault="00C73926">
            <w:pPr>
              <w:spacing w:beforeAutospacing="1" w:afterAutospacing="1"/>
              <w:rPr>
                <w:sz w:val="16"/>
              </w:rPr>
            </w:pPr>
            <w:r>
              <w:rPr>
                <w:sz w:val="16"/>
              </w:rPr>
              <w:t>1.Број локација са новоуграђеним мобилијарима</w:t>
            </w:r>
          </w:p>
        </w:tc>
        <w:tc>
          <w:tcPr>
            <w:tcW w:w="0" w:type="auto"/>
            <w:tcBorders>
              <w:top w:val="single" w:sz="6" w:space="0" w:color="auto"/>
              <w:left w:val="single" w:sz="6" w:space="0" w:color="auto"/>
              <w:bottom w:val="single" w:sz="6" w:space="0" w:color="auto"/>
              <w:right w:val="single" w:sz="6" w:space="0" w:color="auto"/>
            </w:tcBorders>
            <w:vAlign w:val="center"/>
          </w:tcPr>
          <w:p w:rsidR="00C73926" w:rsidRDefault="00C73926">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C73926" w:rsidRDefault="00C73926"/>
        </w:tc>
        <w:tc>
          <w:tcPr>
            <w:tcW w:w="0" w:type="auto"/>
            <w:tcBorders>
              <w:top w:val="single" w:sz="6" w:space="0" w:color="auto"/>
              <w:left w:val="single" w:sz="6" w:space="0" w:color="auto"/>
              <w:bottom w:val="single" w:sz="6" w:space="0" w:color="auto"/>
              <w:right w:val="single" w:sz="6" w:space="0" w:color="auto"/>
            </w:tcBorders>
            <w:vAlign w:val="center"/>
          </w:tcPr>
          <w:p w:rsidR="00C73926" w:rsidRPr="00C73926" w:rsidRDefault="00C73926">
            <w:pPr>
              <w:rPr>
                <w:sz w:val="16"/>
                <w:szCs w:val="16"/>
              </w:rPr>
            </w:pPr>
            <w:r>
              <w:rPr>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rsidR="00C73926" w:rsidRPr="00C73926" w:rsidRDefault="00C73926">
            <w:pPr>
              <w:rPr>
                <w:sz w:val="16"/>
                <w:szCs w:val="16"/>
              </w:rPr>
            </w:pPr>
            <w:r>
              <w:rPr>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rsidR="00C73926" w:rsidRPr="00C73926" w:rsidRDefault="00C73926">
            <w:pPr>
              <w:rPr>
                <w:sz w:val="16"/>
                <w:szCs w:val="16"/>
              </w:rPr>
            </w:pPr>
            <w:r>
              <w:rPr>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rsidR="00C73926" w:rsidRPr="00C73926" w:rsidRDefault="00C73926">
            <w:pPr>
              <w:rPr>
                <w:sz w:val="16"/>
                <w:szCs w:val="16"/>
              </w:rPr>
            </w:pPr>
            <w:r>
              <w:rPr>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rsidR="00C73926" w:rsidRDefault="00C73926"/>
        </w:tc>
        <w:tc>
          <w:tcPr>
            <w:tcW w:w="0" w:type="auto"/>
            <w:tcBorders>
              <w:top w:val="single" w:sz="6" w:space="0" w:color="auto"/>
              <w:left w:val="single" w:sz="6" w:space="0" w:color="auto"/>
              <w:bottom w:val="single" w:sz="6" w:space="0" w:color="auto"/>
              <w:right w:val="single" w:sz="6" w:space="0" w:color="auto"/>
            </w:tcBorders>
            <w:vAlign w:val="center"/>
          </w:tcPr>
          <w:p w:rsidR="00C73926" w:rsidRDefault="00C73926"/>
        </w:tc>
        <w:tc>
          <w:tcPr>
            <w:tcW w:w="0" w:type="auto"/>
            <w:tcBorders>
              <w:top w:val="single" w:sz="6" w:space="0" w:color="auto"/>
              <w:left w:val="single" w:sz="6" w:space="0" w:color="auto"/>
              <w:bottom w:val="single" w:sz="6" w:space="0" w:color="auto"/>
              <w:right w:val="single" w:sz="6" w:space="0" w:color="auto"/>
            </w:tcBorders>
            <w:vAlign w:val="center"/>
          </w:tcPr>
          <w:p w:rsidR="00C73926" w:rsidRDefault="00C73926"/>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Исправност парковских мобилијара и доступност паркова широј популацији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C73926">
            <w:pPr>
              <w:spacing w:beforeAutospacing="1" w:afterAutospacing="1"/>
              <w:rPr>
                <w:sz w:val="16"/>
              </w:rPr>
            </w:pPr>
            <w:r>
              <w:rPr>
                <w:sz w:val="16"/>
              </w:rPr>
              <w:t>2</w:t>
            </w:r>
            <w:r w:rsidR="006C6D30">
              <w:rPr>
                <w:sz w:val="16"/>
              </w:rPr>
              <w:t>.Број новоуграђених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C73926" w:rsidRDefault="00C73926">
            <w:pPr>
              <w:rPr>
                <w:sz w:val="16"/>
                <w:szCs w:val="16"/>
              </w:rPr>
            </w:pPr>
            <w:r>
              <w:rPr>
                <w:sz w:val="16"/>
                <w:szCs w:val="16"/>
              </w:rPr>
              <w:t>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1502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4. Развој туризма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28.722.595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28.722.595</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Адекватна промоција туристичке понуде општине на циљаним тржиштима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догађаја који промовишу туристичку понуду општине у земљи или иностранству на којима учествује ТО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Промоција туристичке понуде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28.722.595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28.722.595</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Адекватна промоција туристичке понуде општине на циљаним тржиштима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догађаја који промовишу туристичку понуду општине у земљи или иностранству на којима учествује ТО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0101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5. Пољопривреда и рурални развој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13.030.000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13.030.000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Раст производње и стабилност дохотка произвођача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регистрованих пољопривредних газдинстава на територији Градске општине Палилула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Мере подршке руралном развоју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12.230.000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12.230.000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Изградња одрживог, ефикасног и конкурентног пољопривредног сектора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Проценат буџетских средстава који се издваја за уређење атарских путева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3E4F63" w:rsidRDefault="003E4F63">
            <w:pPr>
              <w:rPr>
                <w:sz w:val="16"/>
                <w:szCs w:val="16"/>
              </w:rPr>
            </w:pPr>
            <w:r>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3E4F63" w:rsidRDefault="003E4F63">
            <w:pPr>
              <w:rPr>
                <w:sz w:val="16"/>
                <w:szCs w:val="16"/>
              </w:rPr>
            </w:pPr>
            <w:r>
              <w:rPr>
                <w:sz w:val="16"/>
                <w:szCs w:val="16"/>
              </w:rPr>
              <w:t>1,17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3E4F63" w:rsidRDefault="003E4F63">
            <w:pPr>
              <w:rPr>
                <w:sz w:val="16"/>
                <w:szCs w:val="16"/>
              </w:rPr>
            </w:pPr>
            <w:r>
              <w:rPr>
                <w:sz w:val="16"/>
                <w:szCs w:val="16"/>
              </w:rPr>
              <w:t>1,17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3E4F63" w:rsidRDefault="003E4F63">
            <w:pPr>
              <w:rPr>
                <w:sz w:val="16"/>
                <w:szCs w:val="16"/>
              </w:rPr>
            </w:pPr>
            <w:r>
              <w:rPr>
                <w:sz w:val="16"/>
                <w:szCs w:val="16"/>
              </w:rPr>
              <w:t>1,17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5001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Економско оснаживање пољопривредника - пластеници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800.000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800.000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Економско оснаживање пољопривредних домаћинстава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 позитивно решених захтева за постављање / репарацију пластеника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3E4F63" w:rsidRDefault="003E4F63">
            <w:pPr>
              <w:rPr>
                <w:sz w:val="16"/>
                <w:szCs w:val="16"/>
              </w:rPr>
            </w:pPr>
            <w:r>
              <w:rPr>
                <w:sz w:val="16"/>
                <w:szCs w:val="16"/>
              </w:rPr>
              <w:t>19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3E4F63" w:rsidRDefault="003E4F63">
            <w:pPr>
              <w:rPr>
                <w:sz w:val="16"/>
                <w:szCs w:val="16"/>
              </w:rPr>
            </w:pPr>
            <w:r>
              <w:rPr>
                <w:sz w:val="16"/>
                <w:szCs w:val="16"/>
              </w:rPr>
              <w:t>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3E4F63" w:rsidRDefault="003E4F63">
            <w:pPr>
              <w:rPr>
                <w:sz w:val="16"/>
                <w:szCs w:val="16"/>
              </w:rPr>
            </w:pPr>
            <w:r>
              <w:rPr>
                <w:sz w:val="16"/>
                <w:szCs w:val="16"/>
              </w:rPr>
              <w:t>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3E4F63" w:rsidRDefault="003E4F63">
            <w:pPr>
              <w:rPr>
                <w:sz w:val="16"/>
                <w:szCs w:val="16"/>
              </w:rPr>
            </w:pPr>
            <w:r>
              <w:rPr>
                <w:sz w:val="16"/>
                <w:szCs w:val="16"/>
              </w:rPr>
              <w:t>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0401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6. Заштита животне средине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21.000.000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Унапређење квалитета елемената животне средине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Проценат буџета намењен заштити животне средине у односу на укупан буџет</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3E4F63" w:rsidRPr="003E4F63" w:rsidRDefault="003E4F63" w:rsidP="003E4F63">
            <w:pPr>
              <w:spacing w:before="100" w:beforeAutospacing="1" w:after="100"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3E4F63" w:rsidRPr="003E4F63" w:rsidRDefault="003E4F63">
            <w:pPr>
              <w:spacing w:beforeAutospacing="1" w:afterAutospacing="1"/>
              <w:rPr>
                <w:sz w:val="16"/>
              </w:rPr>
            </w:pPr>
            <w:r>
              <w:rPr>
                <w:sz w:val="16"/>
              </w:rPr>
              <w:t>Пројекат: Чишћење канала на територији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tc>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tc>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tc>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tc>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tc>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tc>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tc>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pPr>
              <w:spacing w:beforeAutospacing="1" w:afterAutospacing="1"/>
              <w:jc w:val="right"/>
              <w:rPr>
                <w:sz w:val="16"/>
              </w:rPr>
            </w:pPr>
          </w:p>
        </w:tc>
      </w:tr>
      <w:tr w:rsidR="003E4F63" w:rsidTr="003E4F63">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rsidP="003E4F63">
            <w:pPr>
              <w:spacing w:before="100" w:beforeAutospacing="1" w:after="100" w:afterAutospacing="1"/>
              <w:jc w:val="center"/>
              <w:rPr>
                <w:sz w:val="16"/>
              </w:rPr>
            </w:pPr>
          </w:p>
        </w:tc>
        <w:tc>
          <w:tcPr>
            <w:tcW w:w="561" w:type="pct"/>
            <w:tcBorders>
              <w:top w:val="single" w:sz="6" w:space="0" w:color="auto"/>
              <w:left w:val="single" w:sz="6" w:space="0" w:color="auto"/>
              <w:bottom w:val="single" w:sz="6" w:space="0" w:color="auto"/>
              <w:right w:val="single" w:sz="6" w:space="0" w:color="auto"/>
            </w:tcBorders>
            <w:vAlign w:val="center"/>
          </w:tcPr>
          <w:p w:rsidR="003E4F63" w:rsidRDefault="00975F22">
            <w:pPr>
              <w:spacing w:beforeAutospacing="1" w:afterAutospacing="1"/>
              <w:rPr>
                <w:sz w:val="16"/>
              </w:rPr>
            </w:pPr>
            <w:r>
              <w:rPr>
                <w:sz w:val="16"/>
              </w:rPr>
              <w:t>Веће градске општине - члан Већа</w:t>
            </w:r>
          </w:p>
        </w:tc>
        <w:tc>
          <w:tcPr>
            <w:tcW w:w="876" w:type="pct"/>
            <w:tcBorders>
              <w:top w:val="single" w:sz="6" w:space="0" w:color="auto"/>
              <w:left w:val="single" w:sz="6" w:space="0" w:color="auto"/>
              <w:bottom w:val="single" w:sz="6" w:space="0" w:color="auto"/>
              <w:right w:val="single" w:sz="6" w:space="0" w:color="auto"/>
            </w:tcBorders>
            <w:vAlign w:val="center"/>
          </w:tcPr>
          <w:p w:rsidR="003E4F63" w:rsidRPr="00975F22" w:rsidRDefault="00975F22" w:rsidP="00975F22">
            <w:pPr>
              <w:spacing w:beforeAutospacing="1" w:afterAutospacing="1"/>
              <w:rPr>
                <w:sz w:val="16"/>
              </w:rPr>
            </w:pPr>
            <w:r>
              <w:rPr>
                <w:sz w:val="16"/>
              </w:rPr>
              <w:t>1.Одводњавање пољопривредног земљишта</w:t>
            </w:r>
          </w:p>
        </w:tc>
        <w:tc>
          <w:tcPr>
            <w:tcW w:w="0" w:type="auto"/>
            <w:tcBorders>
              <w:top w:val="single" w:sz="6" w:space="0" w:color="auto"/>
              <w:left w:val="single" w:sz="6" w:space="0" w:color="auto"/>
              <w:bottom w:val="single" w:sz="6" w:space="0" w:color="auto"/>
              <w:right w:val="single" w:sz="6" w:space="0" w:color="auto"/>
            </w:tcBorders>
            <w:vAlign w:val="center"/>
          </w:tcPr>
          <w:p w:rsidR="003E4F63" w:rsidRPr="00975F22" w:rsidRDefault="00975F22">
            <w:pPr>
              <w:spacing w:beforeAutospacing="1" w:afterAutospacing="1"/>
              <w:rPr>
                <w:sz w:val="16"/>
              </w:rPr>
            </w:pPr>
            <w:r>
              <w:rPr>
                <w:sz w:val="16"/>
              </w:rPr>
              <w:t>1. Дужина очишћених канала</w:t>
            </w:r>
          </w:p>
        </w:tc>
        <w:tc>
          <w:tcPr>
            <w:tcW w:w="0" w:type="auto"/>
            <w:tcBorders>
              <w:top w:val="single" w:sz="6" w:space="0" w:color="auto"/>
              <w:left w:val="single" w:sz="6" w:space="0" w:color="auto"/>
              <w:bottom w:val="single" w:sz="6" w:space="0" w:color="auto"/>
              <w:right w:val="single" w:sz="6" w:space="0" w:color="auto"/>
            </w:tcBorders>
            <w:vAlign w:val="center"/>
          </w:tcPr>
          <w:p w:rsidR="003E4F63" w:rsidRPr="00975F22" w:rsidRDefault="00975F22">
            <w:pPr>
              <w:rPr>
                <w:sz w:val="16"/>
                <w:szCs w:val="16"/>
              </w:rPr>
            </w:pPr>
            <w:r>
              <w:rPr>
                <w:sz w:val="16"/>
                <w:szCs w:val="16"/>
              </w:rPr>
              <w:t>Км</w:t>
            </w:r>
          </w:p>
        </w:tc>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tc>
        <w:tc>
          <w:tcPr>
            <w:tcW w:w="0" w:type="auto"/>
            <w:tcBorders>
              <w:top w:val="single" w:sz="6" w:space="0" w:color="auto"/>
              <w:left w:val="single" w:sz="6" w:space="0" w:color="auto"/>
              <w:bottom w:val="single" w:sz="6" w:space="0" w:color="auto"/>
              <w:right w:val="single" w:sz="6" w:space="0" w:color="auto"/>
            </w:tcBorders>
            <w:vAlign w:val="center"/>
          </w:tcPr>
          <w:p w:rsidR="003E4F63" w:rsidRPr="00975F22" w:rsidRDefault="00975F22">
            <w:pPr>
              <w:rPr>
                <w:sz w:val="16"/>
                <w:szCs w:val="16"/>
              </w:rPr>
            </w:pPr>
            <w:r>
              <w:rPr>
                <w:sz w:val="16"/>
                <w:szCs w:val="16"/>
              </w:rPr>
              <w:t>7</w:t>
            </w:r>
          </w:p>
        </w:tc>
        <w:tc>
          <w:tcPr>
            <w:tcW w:w="0" w:type="auto"/>
            <w:tcBorders>
              <w:top w:val="single" w:sz="6" w:space="0" w:color="auto"/>
              <w:left w:val="single" w:sz="6" w:space="0" w:color="auto"/>
              <w:bottom w:val="single" w:sz="6" w:space="0" w:color="auto"/>
              <w:right w:val="single" w:sz="6" w:space="0" w:color="auto"/>
            </w:tcBorders>
            <w:vAlign w:val="center"/>
          </w:tcPr>
          <w:p w:rsidR="003E4F63" w:rsidRPr="00975F22" w:rsidRDefault="00975F22">
            <w:pPr>
              <w:rPr>
                <w:sz w:val="16"/>
                <w:szCs w:val="16"/>
              </w:rPr>
            </w:pPr>
            <w:r>
              <w:rPr>
                <w:sz w:val="16"/>
                <w:szCs w:val="16"/>
              </w:rPr>
              <w:t>7</w:t>
            </w:r>
          </w:p>
        </w:tc>
        <w:tc>
          <w:tcPr>
            <w:tcW w:w="0" w:type="auto"/>
            <w:tcBorders>
              <w:top w:val="single" w:sz="6" w:space="0" w:color="auto"/>
              <w:left w:val="single" w:sz="6" w:space="0" w:color="auto"/>
              <w:bottom w:val="single" w:sz="6" w:space="0" w:color="auto"/>
              <w:right w:val="single" w:sz="6" w:space="0" w:color="auto"/>
            </w:tcBorders>
            <w:vAlign w:val="center"/>
          </w:tcPr>
          <w:p w:rsidR="003E4F63" w:rsidRPr="00975F22" w:rsidRDefault="00975F22">
            <w:pPr>
              <w:rPr>
                <w:sz w:val="16"/>
                <w:szCs w:val="16"/>
              </w:rPr>
            </w:pPr>
            <w:r>
              <w:rPr>
                <w:sz w:val="16"/>
                <w:szCs w:val="16"/>
              </w:rPr>
              <w:t>7</w:t>
            </w:r>
          </w:p>
        </w:tc>
        <w:tc>
          <w:tcPr>
            <w:tcW w:w="0" w:type="auto"/>
            <w:tcBorders>
              <w:top w:val="single" w:sz="6" w:space="0" w:color="auto"/>
              <w:left w:val="single" w:sz="6" w:space="0" w:color="auto"/>
              <w:bottom w:val="single" w:sz="6" w:space="0" w:color="auto"/>
              <w:right w:val="single" w:sz="6" w:space="0" w:color="auto"/>
            </w:tcBorders>
            <w:vAlign w:val="center"/>
          </w:tcPr>
          <w:p w:rsidR="003E4F63" w:rsidRPr="00975F22" w:rsidRDefault="00975F22">
            <w:pPr>
              <w:rPr>
                <w:sz w:val="16"/>
                <w:szCs w:val="16"/>
              </w:rPr>
            </w:pPr>
            <w:r>
              <w:rPr>
                <w:sz w:val="16"/>
                <w:szCs w:val="16"/>
              </w:rPr>
              <w:t>7</w:t>
            </w:r>
          </w:p>
        </w:tc>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tc>
        <w:tc>
          <w:tcPr>
            <w:tcW w:w="0" w:type="auto"/>
            <w:tcBorders>
              <w:top w:val="single" w:sz="6" w:space="0" w:color="auto"/>
              <w:left w:val="single" w:sz="6" w:space="0" w:color="auto"/>
              <w:bottom w:val="single" w:sz="6" w:space="0" w:color="auto"/>
              <w:right w:val="single" w:sz="6" w:space="0" w:color="auto"/>
            </w:tcBorders>
            <w:vAlign w:val="center"/>
          </w:tcPr>
          <w:p w:rsidR="003E4F63" w:rsidRDefault="003E4F63">
            <w:pPr>
              <w:spacing w:beforeAutospacing="1" w:afterAutospacing="1"/>
              <w:jc w:val="right"/>
              <w:rPr>
                <w:sz w:val="16"/>
              </w:rPr>
            </w:pPr>
          </w:p>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4005</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Текуће одржавање паркова - кошење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21.000.000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21.000.000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w:t>
            </w:r>
            <w:r w:rsidR="00975F22">
              <w:rPr>
                <w:sz w:val="16"/>
              </w:rPr>
              <w:t>Кошење</w:t>
            </w:r>
            <w:r>
              <w:rPr>
                <w:sz w:val="16"/>
              </w:rPr>
              <w:t xml:space="preserve"> парковских површина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 xml:space="preserve">1. Степен задовољства квалитетом </w:t>
            </w:r>
            <w:r w:rsidR="00975F22">
              <w:rPr>
                <w:sz w:val="16"/>
              </w:rPr>
              <w:t>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975F22" w:rsidRDefault="00975F22">
            <w:pPr>
              <w:rPr>
                <w:sz w:val="16"/>
                <w:szCs w:val="16"/>
              </w:rPr>
            </w:pPr>
            <w:r>
              <w:rPr>
                <w:sz w:val="16"/>
                <w:szCs w:val="16"/>
              </w:rPr>
              <w:t>90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975F22" w:rsidRDefault="00975F22">
            <w:pPr>
              <w:rPr>
                <w:sz w:val="16"/>
                <w:szCs w:val="16"/>
              </w:rPr>
            </w:pPr>
            <w:r>
              <w:rPr>
                <w:sz w:val="16"/>
                <w:szCs w:val="16"/>
              </w:rPr>
              <w:t>100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975F22" w:rsidRDefault="00975F22">
            <w:pPr>
              <w:rPr>
                <w:sz w:val="16"/>
                <w:szCs w:val="16"/>
              </w:rPr>
            </w:pPr>
            <w:r>
              <w:rPr>
                <w:sz w:val="16"/>
                <w:szCs w:val="16"/>
              </w:rPr>
              <w:t>100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975F22" w:rsidRDefault="00975F22">
            <w:pPr>
              <w:rPr>
                <w:sz w:val="16"/>
                <w:szCs w:val="16"/>
              </w:rPr>
            </w:pPr>
            <w:r>
              <w:rPr>
                <w:sz w:val="16"/>
                <w:szCs w:val="16"/>
              </w:rPr>
              <w:t>100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0701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7. Организација саобраћаја и саобраћајна инфраструктура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93.756.945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25.381.465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119.138.410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Повећање безбедности учесника у саобраћају и смањење броја саобраћајних незгода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саобраћајних незгода / инцидената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Повећање безбедности учесника у саобраћају и смањење броја саобраћајних незгода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rsidP="007468EB">
            <w:pPr>
              <w:spacing w:beforeAutospacing="1" w:afterAutospacing="1"/>
              <w:rPr>
                <w:sz w:val="16"/>
              </w:rPr>
            </w:pPr>
            <w:r>
              <w:rPr>
                <w:sz w:val="16"/>
              </w:rPr>
              <w:t xml:space="preserve">2. </w:t>
            </w:r>
            <w:r w:rsidR="007468EB">
              <w:rPr>
                <w:sz w:val="16"/>
              </w:rPr>
              <w:t>Б</w:t>
            </w:r>
            <w:r>
              <w:rPr>
                <w:sz w:val="16"/>
              </w:rPr>
              <w:t>рој смртних исхода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Одржавање саобраћајне инфраструктуре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87.560.000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24.501.377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112.061.377</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Одржавање квалитета путне мреже кроз реконструкцију и редовно одржавање асфалтног покривача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Број километара санираних и / или реконструисаних путева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2550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5000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5000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5000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 xml:space="preserve">Пројекат: Унапређење безбедности саобраћаја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5.000.000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Унапређење безбедности саобраћаја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Финасирање програма општинског тела за координацију безбедности саобраћаја на путевима ГО Палилула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корисника обухваћених пројектом (м/ж)</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320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320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320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320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4003</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Чишћење снега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1.196.945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880.088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2.077.033</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Омогућавање несметаног одвијања саобраћаја у условима природних непогода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Утрошак буџетских средстава по радном сату ангажоване механизације и људства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хиљ дин.</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2002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8. Предшколско васпитање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3.000.000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Омогућавање обухвата предшколске деце у вртићима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 Проценат уписане деце у односу на број укупно пријављене деце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Текуће одржавање дечјих вртића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3.000.000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Ефикасно предшколско васпитање и образовање и рационална употреба средстава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дечијих вртића планираних за текуће одржавање на територији Градске општине Палилула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2003</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9. Основно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40.150.000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1.143.000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41.293.000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Потпуни обухват основним образовањем и васпитањем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Обухват деце основним образовањем (разложено према полу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Текуће поправке школа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15.000.000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Ефикасно основно образовање и рационална употреба средстава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1.Број школа обухваћених пројектом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12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14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4003</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Превоз ученика - редован</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1.143.000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14.143.000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Одељење за друштвене делатности и заједничке послове- Одсек за друштвене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1.Ефикас</w:t>
            </w:r>
            <w:r w:rsidR="00837B95">
              <w:rPr>
                <w:sz w:val="16"/>
              </w:rPr>
              <w:t>а</w:t>
            </w:r>
            <w:r>
              <w:rPr>
                <w:sz w:val="16"/>
              </w:rPr>
              <w:t>н</w:t>
            </w:r>
            <w:r w:rsidR="00837B95">
              <w:rPr>
                <w:sz w:val="16"/>
              </w:rPr>
              <w:t xml:space="preserve"> превоз ученика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Просечан број превезених ученика обухваћених пројектом на дневном нивоу.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80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90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90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90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4004</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Награде ученицима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12.150.000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12.150.000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Одељење за друштвене делатности и заједничке послове - Одсек за друштвене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Унапређење квалитета образовања и васпитања у основним школама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 xml:space="preserve">1. Број награђене деце подржане од стране општине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2157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2200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2200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2200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0902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11. Социјална и дечија заштита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30.708.852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5.267.048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35.975.900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Повећање доступности права и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 xml:space="preserve">1. Проценат корисника мера и услуга социјалне и дечје заштите који се финансирају из буџета Општине у односу на број становника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Повећање доступности права и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2.Број грађана/ки корисника мера материјалне подршке обезбеђених средствимa локалног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Повећање доступности права и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3.Број избег. ИРЛ,повратника / адекватно решавање стамбених услова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Повећање доступности права и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4. број изб. ИРЛ,повратника /економско оснаживање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Унапређењ квалитета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Висина средстава из буџета града/општине намењених имплементацији Одлуке о правима на услуге социјалне заштите и мере материјалне подршке (као % у односу на буџет)</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Унапређењ квалитета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Удео корисника лиценцираних услуга у укупном броју корисника услуга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Унапређењ квалитета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3. Износ (%) буџетских издвајања за удружења грађана који делују у области социјалне заштите (социо-хуманитарне организације, Црвени крст)</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Једнократне помоћи и други облици помоћи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2.268.852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1.655.649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3.924.501</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Обезбеђење подршке за материјално угрожена лица / породице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позитивно решених захтева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88</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90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90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90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Акција „Колица за бебе“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13.000.000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Помоћ породици и подстицање наталитета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1.Број подељених беби колица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360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1800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1800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1800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4005</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Трајно стамбено збрињавање избеглих лица - Помоћ избеглим лицима у трајном решавању стамбеног питања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1.441.399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1.641.399</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1.Трајно стамбено збрињавање избеглих лица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избеглих лица обухваћени пројектом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4006</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Трајно стамбено збрињавање интерно расељених лица - Помоћ интерно расељеним лицима у трајном решавању стамбеног питања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240.000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2.160.000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2.400.000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1.Трајно стамбено збрињавање интерно расељених лица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интерно расељених лица обухваћених пројектом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4013</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Трошкови ЕДБ-а контејнерског насеља у Крњачи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Успешнија интеграција становника контејнерског насеља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домаћинстава у оквиру контејнерског насеља која самостално плаћају трошкове ЕДБ-а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837B95" w:rsidRDefault="00837B95">
            <w:pPr>
              <w:rPr>
                <w:sz w:val="16"/>
                <w:szCs w:val="16"/>
              </w:rPr>
            </w:pPr>
            <w:r>
              <w:rPr>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4014</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Једнодневни излети пензионера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15.000.000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15.000.000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Унапређење положаја пензионера обезбеђивањем мера материјалне подршке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1.Број корисника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364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1500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1500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1500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1201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13. Развој културе 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66.629.660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38.689.786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105.319.446</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Подстицање развоја културе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реализованих програма на 1000 становника који доприносе остваривању општег интереса у култури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Подстицање развоја културе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2.Број субјеката културне инфраструктуре према типу (установа кулутре, КУД, удружења)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Подстицање развоја културе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3. Укупан проценат издвајања за културу у оквиру локалног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Остваривање јавног интереса у области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сати произведених и емитованих ТВ и радио садржаја који доприносе остварењу општег интереса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Функционисање локалних установа културе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49.529.660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38.559.786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88.089.446</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Директор ЦЗК `Влада Дивљан`</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Обезбеђење редовног функционисања установа културе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запослених у установама културе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A60086" w:rsidRDefault="00A60086">
            <w:pPr>
              <w:rPr>
                <w:sz w:val="16"/>
                <w:szCs w:val="16"/>
              </w:rPr>
            </w:pPr>
            <w:r>
              <w:rPr>
                <w:sz w:val="16"/>
                <w:szCs w:val="16"/>
              </w:rPr>
              <w:t>13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A60086" w:rsidRDefault="00A60086">
            <w:pPr>
              <w:rPr>
                <w:sz w:val="16"/>
                <w:szCs w:val="16"/>
              </w:rPr>
            </w:pPr>
            <w:r>
              <w:rPr>
                <w:sz w:val="16"/>
                <w:szCs w:val="16"/>
              </w:rPr>
              <w:t>15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A60086" w:rsidRDefault="00A60086">
            <w:pPr>
              <w:rPr>
                <w:sz w:val="16"/>
                <w:szCs w:val="16"/>
              </w:rPr>
            </w:pPr>
            <w:r>
              <w:rPr>
                <w:sz w:val="16"/>
                <w:szCs w:val="16"/>
              </w:rPr>
              <w:t>15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A60086" w:rsidRDefault="00A60086">
            <w:pPr>
              <w:rPr>
                <w:sz w:val="16"/>
                <w:szCs w:val="16"/>
              </w:rPr>
            </w:pPr>
            <w:r>
              <w:rPr>
                <w:sz w:val="16"/>
                <w:szCs w:val="16"/>
              </w:rPr>
              <w:t>15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Директор ЦЗК `Влада Дивљан`</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Обезбеђење редовног функционисања установа културе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Проценат учешће сопствених прихода у буџету установа културе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A60086" w:rsidRDefault="00A60086">
            <w:pPr>
              <w:rPr>
                <w:sz w:val="16"/>
                <w:szCs w:val="16"/>
              </w:rPr>
            </w:pPr>
            <w:r>
              <w:rPr>
                <w:sz w:val="16"/>
                <w:szCs w:val="16"/>
              </w:rPr>
              <w:t>55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A60086" w:rsidRDefault="00A60086">
            <w:pPr>
              <w:rPr>
                <w:sz w:val="16"/>
                <w:szCs w:val="16"/>
              </w:rPr>
            </w:pPr>
            <w:r>
              <w:rPr>
                <w:sz w:val="16"/>
                <w:szCs w:val="16"/>
              </w:rPr>
              <w:t>43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A60086" w:rsidRDefault="00A60086">
            <w:pPr>
              <w:rPr>
                <w:sz w:val="16"/>
                <w:szCs w:val="16"/>
              </w:rPr>
            </w:pPr>
            <w:r>
              <w:rPr>
                <w:sz w:val="16"/>
                <w:szCs w:val="16"/>
              </w:rPr>
              <w:t>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A60086" w:rsidRDefault="00A60086">
            <w:pPr>
              <w:rPr>
                <w:sz w:val="16"/>
                <w:szCs w:val="16"/>
              </w:rPr>
            </w:pPr>
            <w:r>
              <w:rPr>
                <w:sz w:val="16"/>
                <w:szCs w:val="16"/>
              </w:rPr>
              <w:t>45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0004</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Остваривање и унапређивање јавног интереса у области јавног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1.100.000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130.000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1.230.000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Повећана понуда квалитетних медијских садржаја из области друштвеног живота локалне заједнице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6C6D30">
            <w:pPr>
              <w:spacing w:beforeAutospacing="1" w:afterAutospacing="1"/>
              <w:rPr>
                <w:sz w:val="16"/>
              </w:rPr>
            </w:pPr>
            <w:r>
              <w:rPr>
                <w:sz w:val="16"/>
              </w:rPr>
              <w:t xml:space="preserve">1. Број </w:t>
            </w:r>
            <w:r w:rsidR="00F14ABC">
              <w:rPr>
                <w:sz w:val="16"/>
              </w:rPr>
              <w:t>друштвених мрежа које прате активност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Манифестација - Зимске чаролије на Палилули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16.000.000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16.000.000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Промоција културног стваралаштва међу децом и подела пакетића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 Број деце обухваћене пројектом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 у хиљ</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8700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8700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8700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8700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1301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14. Развој спорта и омладине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14.431.000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4.015.860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18.446.860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Обезбеђење услова за бављење спортом свих грађана и грађанки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чланова спортских организација и удружења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Обезбеђење услова за бављење спортом свих грађана и грађанки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Број спроведених акција, програма, пројеката који подржавају активно и рекреативно бављење спортом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Обезбеђење услова за бављење спортом свих грађана и грађанки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3.Проценат буџета града / општине намењен за спорт</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lastRenderedPageBreak/>
              <w:t>0001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Подршка локалним спортским организацијама, удружењима и савезима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3.000.000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Унапређење подршке локалним спортским организацијама преко којих се остварује јавни интерес у области спорта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посебних програма спортских организација финансираних од стране Oпштине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Унапређење подршке локалним спортским организацијама преко којих се остварује јавни интерес у области спорта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 xml:space="preserve">2. Проценат буџета намењен финансирању спортских организација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F14ABC" w:rsidRDefault="00F14ABC">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Подршка предшколском и школском спорту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300.000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Унапређење предшколског и школског спорта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C6D30">
            <w:pPr>
              <w:spacing w:beforeAutospacing="1" w:afterAutospacing="1"/>
              <w:rPr>
                <w:sz w:val="16"/>
              </w:rPr>
            </w:pPr>
            <w:r>
              <w:rPr>
                <w:sz w:val="16"/>
              </w:rPr>
              <w:t xml:space="preserve">1. Број </w:t>
            </w:r>
            <w:r w:rsidR="006B1ABA">
              <w:rPr>
                <w:sz w:val="16"/>
              </w:rPr>
              <w:t>објеката који је доступан за коришћење предшколском и школском спорту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23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Унапређење предшколског и школског спорта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Просечан број сати у години када су постојећи објекти доступни предшколском и школском спорту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165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Унапређење предшколског и школског спорта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3. Број програма којима се реализују активности школског спорта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1C7518">
        <w:tc>
          <w:tcPr>
            <w:tcW w:w="0" w:type="auto"/>
            <w:tcBorders>
              <w:top w:val="single" w:sz="6" w:space="0" w:color="auto"/>
              <w:left w:val="single" w:sz="6" w:space="0" w:color="auto"/>
              <w:bottom w:val="single" w:sz="6" w:space="0" w:color="auto"/>
              <w:right w:val="single" w:sz="6" w:space="0" w:color="auto"/>
            </w:tcBorders>
            <w:vAlign w:val="center"/>
          </w:tcPr>
          <w:p w:rsidR="001C7518" w:rsidRDefault="001C7518"/>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6B1ABA">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1C7518">
            <w:pPr>
              <w:spacing w:beforeAutospacing="1" w:afterAutospacing="1"/>
              <w:rPr>
                <w:sz w:val="16"/>
              </w:rPr>
            </w:pPr>
            <w:r>
              <w:rPr>
                <w:sz w:val="16"/>
              </w:rPr>
              <w:t>1. Унапређење предшколског и школског спорта</w:t>
            </w:r>
          </w:p>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6B1ABA">
            <w:pPr>
              <w:spacing w:beforeAutospacing="1" w:afterAutospacing="1"/>
              <w:rPr>
                <w:sz w:val="16"/>
              </w:rPr>
            </w:pPr>
            <w:r>
              <w:rPr>
                <w:sz w:val="16"/>
              </w:rPr>
              <w:t>1. Број девојчица укључен у спортске активности у односу на укупан број школске деце</w:t>
            </w:r>
          </w:p>
        </w:tc>
        <w:tc>
          <w:tcPr>
            <w:tcW w:w="0" w:type="auto"/>
            <w:tcBorders>
              <w:top w:val="single" w:sz="6" w:space="0" w:color="auto"/>
              <w:left w:val="single" w:sz="6" w:space="0" w:color="auto"/>
              <w:bottom w:val="single" w:sz="6" w:space="0" w:color="auto"/>
              <w:right w:val="single" w:sz="6" w:space="0" w:color="auto"/>
            </w:tcBorders>
            <w:vAlign w:val="center"/>
          </w:tcPr>
          <w:p w:rsidR="001C7518" w:rsidRPr="006B1ABA" w:rsidRDefault="006B1ABA">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1C7518"/>
        </w:tc>
        <w:tc>
          <w:tcPr>
            <w:tcW w:w="0" w:type="auto"/>
            <w:tcBorders>
              <w:top w:val="single" w:sz="6" w:space="0" w:color="auto"/>
              <w:left w:val="single" w:sz="6" w:space="0" w:color="auto"/>
              <w:bottom w:val="single" w:sz="6" w:space="0" w:color="auto"/>
              <w:right w:val="single" w:sz="6" w:space="0" w:color="auto"/>
            </w:tcBorders>
            <w:vAlign w:val="center"/>
          </w:tcPr>
          <w:p w:rsidR="001C7518" w:rsidRPr="006B1ABA" w:rsidRDefault="006B1ABA">
            <w:pPr>
              <w:rPr>
                <w:sz w:val="16"/>
                <w:szCs w:val="16"/>
              </w:rPr>
            </w:pPr>
            <w:r>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rsidR="001C7518" w:rsidRPr="006B1ABA" w:rsidRDefault="006B1ABA">
            <w:pPr>
              <w:rPr>
                <w:sz w:val="16"/>
                <w:szCs w:val="16"/>
              </w:rPr>
            </w:pPr>
            <w:r>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rsidR="001C7518" w:rsidRPr="006B1ABA" w:rsidRDefault="006B1ABA">
            <w:pPr>
              <w:rPr>
                <w:sz w:val="16"/>
                <w:szCs w:val="16"/>
              </w:rPr>
            </w:pPr>
            <w:r>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rsidR="001C7518" w:rsidRPr="006B1ABA" w:rsidRDefault="006B1ABA">
            <w:pPr>
              <w:rPr>
                <w:sz w:val="16"/>
                <w:szCs w:val="16"/>
              </w:rPr>
            </w:pPr>
            <w:r>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1C7518"/>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1C7518"/>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1C7518"/>
        </w:tc>
      </w:tr>
      <w:tr w:rsidR="001C7518">
        <w:tc>
          <w:tcPr>
            <w:tcW w:w="0" w:type="auto"/>
            <w:tcBorders>
              <w:top w:val="single" w:sz="6" w:space="0" w:color="auto"/>
              <w:left w:val="single" w:sz="6" w:space="0" w:color="auto"/>
              <w:bottom w:val="single" w:sz="6" w:space="0" w:color="auto"/>
              <w:right w:val="single" w:sz="6" w:space="0" w:color="auto"/>
            </w:tcBorders>
            <w:vAlign w:val="center"/>
          </w:tcPr>
          <w:p w:rsidR="001C7518" w:rsidRDefault="001C7518"/>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6B1ABA">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1C7518">
            <w:pPr>
              <w:spacing w:beforeAutospacing="1" w:afterAutospacing="1"/>
              <w:rPr>
                <w:sz w:val="16"/>
              </w:rPr>
            </w:pPr>
            <w:r>
              <w:rPr>
                <w:sz w:val="16"/>
              </w:rPr>
              <w:t>1. Унапређење предшколског и школског спорта</w:t>
            </w:r>
          </w:p>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6B1ABA">
            <w:pPr>
              <w:spacing w:beforeAutospacing="1" w:afterAutospacing="1"/>
              <w:rPr>
                <w:sz w:val="16"/>
              </w:rPr>
            </w:pPr>
            <w:r>
              <w:rPr>
                <w:sz w:val="16"/>
              </w:rPr>
              <w:t>2. Проценат девојчица које су укључене у школска такмичења у односу на укупан број девојчица</w:t>
            </w:r>
          </w:p>
        </w:tc>
        <w:tc>
          <w:tcPr>
            <w:tcW w:w="0" w:type="auto"/>
            <w:tcBorders>
              <w:top w:val="single" w:sz="6" w:space="0" w:color="auto"/>
              <w:left w:val="single" w:sz="6" w:space="0" w:color="auto"/>
              <w:bottom w:val="single" w:sz="6" w:space="0" w:color="auto"/>
              <w:right w:val="single" w:sz="6" w:space="0" w:color="auto"/>
            </w:tcBorders>
            <w:vAlign w:val="center"/>
          </w:tcPr>
          <w:p w:rsidR="001C7518" w:rsidRPr="006B1ABA" w:rsidRDefault="006B1ABA">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1C7518"/>
        </w:tc>
        <w:tc>
          <w:tcPr>
            <w:tcW w:w="0" w:type="auto"/>
            <w:tcBorders>
              <w:top w:val="single" w:sz="6" w:space="0" w:color="auto"/>
              <w:left w:val="single" w:sz="6" w:space="0" w:color="auto"/>
              <w:bottom w:val="single" w:sz="6" w:space="0" w:color="auto"/>
              <w:right w:val="single" w:sz="6" w:space="0" w:color="auto"/>
            </w:tcBorders>
            <w:vAlign w:val="center"/>
          </w:tcPr>
          <w:p w:rsidR="001C7518" w:rsidRPr="006B1ABA" w:rsidRDefault="006B1ABA">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1C7518" w:rsidRPr="006B1ABA" w:rsidRDefault="006B1ABA">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1C7518" w:rsidRPr="006B1ABA" w:rsidRDefault="006B1ABA">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1C7518" w:rsidRPr="006B1ABA" w:rsidRDefault="006B1ABA">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1C7518"/>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1C7518"/>
        </w:tc>
        <w:tc>
          <w:tcPr>
            <w:tcW w:w="0" w:type="auto"/>
            <w:tcBorders>
              <w:top w:val="single" w:sz="6" w:space="0" w:color="auto"/>
              <w:left w:val="single" w:sz="6" w:space="0" w:color="auto"/>
              <w:bottom w:val="single" w:sz="6" w:space="0" w:color="auto"/>
              <w:right w:val="single" w:sz="6" w:space="0" w:color="auto"/>
            </w:tcBorders>
            <w:vAlign w:val="center"/>
          </w:tcPr>
          <w:p w:rsidR="001C7518" w:rsidRDefault="001C7518"/>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Повећање учешћа девојчица у спортским активностима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девојчица укључен у спортске активности у односу на укупан број школске деце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Повећање учешћа девојчица у спортским активностима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Проценат девојчица које су укључене у школска такмичења у односу на укупан број девојчица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0004</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Функционисање локалних спортских установа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8.721.000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3.858.240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12.579.240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Обезбеђивање услова за рад установа из области спорта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програма које реализују установе из области спорта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Обезбеђивање услова за рад установа из области спорта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Број спортских организација које користе услуге установа из области спорта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6B1ABA" w:rsidRDefault="006B1ABA">
            <w:pPr>
              <w:rPr>
                <w:sz w:val="16"/>
                <w:szCs w:val="16"/>
              </w:rPr>
            </w:pPr>
            <w:r>
              <w:rPr>
                <w:sz w:val="16"/>
                <w:szCs w:val="16"/>
              </w:rPr>
              <w:t>17</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Пливајмо заједно - Обука пливања у закупљеним терминима на базену Ташмајдан и Стари Диф</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2.410.000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157.620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2.567.620</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Популаризација пливања међу становништвом оба пола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полазника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3474FE" w:rsidRDefault="003474FE">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3474FE" w:rsidRDefault="003474FE">
            <w:pPr>
              <w:rPr>
                <w:sz w:val="16"/>
                <w:szCs w:val="16"/>
              </w:rPr>
            </w:pPr>
            <w:r>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3474FE" w:rsidRDefault="003474FE">
            <w:pPr>
              <w:rPr>
                <w:sz w:val="16"/>
                <w:szCs w:val="16"/>
              </w:rPr>
            </w:pPr>
            <w:r>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3474FE" w:rsidRDefault="003474FE">
            <w:pPr>
              <w:rPr>
                <w:sz w:val="16"/>
                <w:szCs w:val="16"/>
              </w:rPr>
            </w:pPr>
            <w:r>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Популаризација пливања међу становништвом оба пола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Број полазника курса који су пропливали (по полу –  мушки)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3474FE" w:rsidRDefault="003474FE">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3474FE" w:rsidRDefault="003474FE">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3474FE" w:rsidRDefault="003474FE">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3474FE" w:rsidRDefault="003474FE">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474FE">
        <w:tc>
          <w:tcPr>
            <w:tcW w:w="0" w:type="auto"/>
            <w:tcBorders>
              <w:top w:val="single" w:sz="6" w:space="0" w:color="auto"/>
              <w:left w:val="single" w:sz="6" w:space="0" w:color="auto"/>
              <w:bottom w:val="single" w:sz="6" w:space="0" w:color="auto"/>
              <w:right w:val="single" w:sz="6" w:space="0" w:color="auto"/>
            </w:tcBorders>
            <w:vAlign w:val="center"/>
          </w:tcPr>
          <w:p w:rsidR="003474FE" w:rsidRDefault="003474FE"/>
        </w:tc>
        <w:tc>
          <w:tcPr>
            <w:tcW w:w="0" w:type="auto"/>
            <w:tcBorders>
              <w:top w:val="single" w:sz="6" w:space="0" w:color="auto"/>
              <w:left w:val="single" w:sz="6" w:space="0" w:color="auto"/>
              <w:bottom w:val="single" w:sz="6" w:space="0" w:color="auto"/>
              <w:right w:val="single" w:sz="6" w:space="0" w:color="auto"/>
            </w:tcBorders>
            <w:vAlign w:val="center"/>
          </w:tcPr>
          <w:p w:rsidR="003474FE" w:rsidRDefault="003474FE">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3474FE" w:rsidRDefault="003474FE">
            <w:pPr>
              <w:spacing w:beforeAutospacing="1" w:afterAutospacing="1"/>
              <w:rPr>
                <w:sz w:val="16"/>
              </w:rPr>
            </w:pPr>
            <w:r>
              <w:rPr>
                <w:sz w:val="16"/>
              </w:rPr>
              <w:t>1. Популаризација пливања међу становништвом оба пола</w:t>
            </w:r>
          </w:p>
        </w:tc>
        <w:tc>
          <w:tcPr>
            <w:tcW w:w="0" w:type="auto"/>
            <w:tcBorders>
              <w:top w:val="single" w:sz="6" w:space="0" w:color="auto"/>
              <w:left w:val="single" w:sz="6" w:space="0" w:color="auto"/>
              <w:bottom w:val="single" w:sz="6" w:space="0" w:color="auto"/>
              <w:right w:val="single" w:sz="6" w:space="0" w:color="auto"/>
            </w:tcBorders>
            <w:vAlign w:val="center"/>
          </w:tcPr>
          <w:p w:rsidR="003474FE" w:rsidRDefault="003474FE">
            <w:pPr>
              <w:spacing w:beforeAutospacing="1" w:afterAutospacing="1"/>
              <w:rPr>
                <w:sz w:val="16"/>
              </w:rPr>
            </w:pPr>
            <w:r>
              <w:rPr>
                <w:sz w:val="16"/>
              </w:rPr>
              <w:t>2. Број полазника курса који су пропливали (по полу – женски)</w:t>
            </w:r>
          </w:p>
        </w:tc>
        <w:tc>
          <w:tcPr>
            <w:tcW w:w="0" w:type="auto"/>
            <w:tcBorders>
              <w:top w:val="single" w:sz="6" w:space="0" w:color="auto"/>
              <w:left w:val="single" w:sz="6" w:space="0" w:color="auto"/>
              <w:bottom w:val="single" w:sz="6" w:space="0" w:color="auto"/>
              <w:right w:val="single" w:sz="6" w:space="0" w:color="auto"/>
            </w:tcBorders>
            <w:vAlign w:val="center"/>
          </w:tcPr>
          <w:p w:rsidR="003474FE" w:rsidRPr="003474FE" w:rsidRDefault="003474FE">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3474FE" w:rsidRDefault="003474FE"/>
        </w:tc>
        <w:tc>
          <w:tcPr>
            <w:tcW w:w="0" w:type="auto"/>
            <w:tcBorders>
              <w:top w:val="single" w:sz="6" w:space="0" w:color="auto"/>
              <w:left w:val="single" w:sz="6" w:space="0" w:color="auto"/>
              <w:bottom w:val="single" w:sz="6" w:space="0" w:color="auto"/>
              <w:right w:val="single" w:sz="6" w:space="0" w:color="auto"/>
            </w:tcBorders>
            <w:vAlign w:val="center"/>
          </w:tcPr>
          <w:p w:rsidR="003474FE" w:rsidRDefault="003474FE">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3474FE" w:rsidRPr="003474FE" w:rsidRDefault="003474FE">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3474FE" w:rsidRPr="003474FE" w:rsidRDefault="003474FE">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3474FE" w:rsidRPr="003474FE" w:rsidRDefault="003474FE">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rsidR="003474FE" w:rsidRDefault="003474FE"/>
        </w:tc>
        <w:tc>
          <w:tcPr>
            <w:tcW w:w="0" w:type="auto"/>
            <w:tcBorders>
              <w:top w:val="single" w:sz="6" w:space="0" w:color="auto"/>
              <w:left w:val="single" w:sz="6" w:space="0" w:color="auto"/>
              <w:bottom w:val="single" w:sz="6" w:space="0" w:color="auto"/>
              <w:right w:val="single" w:sz="6" w:space="0" w:color="auto"/>
            </w:tcBorders>
            <w:vAlign w:val="center"/>
          </w:tcPr>
          <w:p w:rsidR="003474FE" w:rsidRDefault="003474FE"/>
        </w:tc>
        <w:tc>
          <w:tcPr>
            <w:tcW w:w="0" w:type="auto"/>
            <w:tcBorders>
              <w:top w:val="single" w:sz="6" w:space="0" w:color="auto"/>
              <w:left w:val="single" w:sz="6" w:space="0" w:color="auto"/>
              <w:bottom w:val="single" w:sz="6" w:space="0" w:color="auto"/>
              <w:right w:val="single" w:sz="6" w:space="0" w:color="auto"/>
            </w:tcBorders>
            <w:vAlign w:val="center"/>
          </w:tcPr>
          <w:p w:rsidR="003474FE" w:rsidRDefault="003474FE"/>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0602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15. Опште услуге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530.655.543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4.553.733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535.209.276</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 xml:space="preserve">1. Одрживо управно и финансијско функционисање Општине у складу са </w:t>
            </w:r>
            <w:r>
              <w:rPr>
                <w:sz w:val="16"/>
              </w:rPr>
              <w:lastRenderedPageBreak/>
              <w:t>надлежностима и пословима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lastRenderedPageBreak/>
              <w:t>1. Суфицит или дефицит локалног буџета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да / 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Одрживо управно и финансијско функционисање Општине у складу са надлежностима и пословима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Однос броја запослених у Општини и законом утврђеног максималног броја запослених</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Одрживо управно и финансијско функционисање Општине у складу са надлежностима и пословима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3. Број донетих аката органа и служби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Функционисање локалне самоуправе и градских општина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524.915.603</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4.079.382</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528.994.985</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Функционисање 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решених предмета по запосленом</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Функционисање 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Проценат решениих предмета у календарској години (у законском року, ван законског рока)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Функционисање 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3. Проценат попуњености радних места која подразумевају вођење управног поступка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0009</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Текућа буџетска резерва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4.974.144</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4.974.144</w:t>
            </w:r>
          </w:p>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0010</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Стална буџетска резерва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150.000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150.000</w:t>
            </w:r>
          </w:p>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0014</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Управљање у ванредним ситуацијама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615.796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615.796</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Штаб за ванредне ситуације општине Палилула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Изградња ефикасног превентивног система заштите и спасавања на избегавању последица елементарних и других непогода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идентификованих објеката критичне инфраструктуре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 xml:space="preserve">Пројекат: Трошкови рада матичне службе </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474.351</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474.351</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Лакше и брже остварење права грађана по питању личних стања грађана, вођења матичних књига и изборних права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остварених услуга матичне службе (укупан број предмета који су у току, број потврда и других докумената издатих физичким и правним лицима)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Лакше и брже остварење права грађана по питању личних стања грађана, вођења матичних књига и изборних права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Проценат буџета града/општине који се користи за трошкове и планове рада / програме матичне службе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2101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16. Политички систем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66.885.405</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66.885.405</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Председник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Ефикасно и ефективно функционисање органа политичког система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x</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Председник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Ефикасно и ефективно функционисање органа политичког система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x</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Функционисање скупштине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23.166.209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23.166.209</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Председник скупштине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Функционисање локалне скупштине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усвојених аката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Председник скупштине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Функционисање локалне скупштине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Број седница скупштине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0002</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Програмска активност: Функционисање извршних органа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43.719.196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43.719.196</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Председник скупштине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Функционисање извршних органа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усвојених аката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Председник скупштине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Функционисање извршних органа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2. Број седница извршних органа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0501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Програм 17. Енергетска ефикасност и обновљиви извори енергије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7.607.859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7.607.859</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Смањење расхода за енергију</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Укупни расходи за набавку енергије у јавним зградама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мил дин</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center"/>
              <w:rPr>
                <w:sz w:val="16"/>
              </w:rPr>
            </w:pPr>
            <w:r>
              <w:rPr>
                <w:sz w:val="16"/>
              </w:rPr>
              <w:t>4001</w:t>
            </w:r>
          </w:p>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Пројекат: Текући трошкови побољшања енергетске ефикасности објеката - Израда и праћење енергетских биланса објеката</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7.607.859</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sz w:val="16"/>
              </w:rPr>
              <w:t>7.607.859</w:t>
            </w:r>
          </w:p>
        </w:tc>
      </w:tr>
      <w:tr w:rsidR="008B7E35">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Веће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Смањење укупне потрошње енергије</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1. Број јавних зграда и објеката у којима се побољшава енергетска ефикасност</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Pr="00ED6817" w:rsidRDefault="00ED6817">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ED6817" w:rsidRDefault="00ED6817">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ED6817" w:rsidRDefault="00ED6817">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Pr="00ED6817" w:rsidRDefault="00ED6817">
            <w:pPr>
              <w:rPr>
                <w:sz w:val="16"/>
                <w:szCs w:val="16"/>
              </w:rPr>
            </w:pPr>
            <w:r>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r>
      <w:tr w:rsidR="003E4F63">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gridSpan w:val="3"/>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rPr>
                <w:sz w:val="16"/>
              </w:rPr>
            </w:pPr>
            <w:r>
              <w:rPr>
                <w:b/>
                <w:bCs/>
                <w:sz w:val="16"/>
              </w:rPr>
              <w:t>УКУПНИ ПРОГРАМИ</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706F2C"/>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b/>
                <w:bCs/>
                <w:sz w:val="16"/>
              </w:rPr>
              <w:t>950.000.000</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b/>
                <w:bCs/>
                <w:sz w:val="16"/>
              </w:rPr>
              <w:t>94.226.106</w:t>
            </w:r>
          </w:p>
        </w:tc>
        <w:tc>
          <w:tcPr>
            <w:tcW w:w="0" w:type="auto"/>
            <w:tcBorders>
              <w:top w:val="single" w:sz="6" w:space="0" w:color="auto"/>
              <w:left w:val="single" w:sz="6" w:space="0" w:color="auto"/>
              <w:bottom w:val="single" w:sz="6" w:space="0" w:color="auto"/>
              <w:right w:val="single" w:sz="6" w:space="0" w:color="auto"/>
            </w:tcBorders>
            <w:vAlign w:val="center"/>
          </w:tcPr>
          <w:p w:rsidR="00706F2C" w:rsidRDefault="006C6D30">
            <w:pPr>
              <w:spacing w:beforeAutospacing="1" w:afterAutospacing="1"/>
              <w:jc w:val="right"/>
              <w:rPr>
                <w:sz w:val="16"/>
              </w:rPr>
            </w:pPr>
            <w:r>
              <w:rPr>
                <w:b/>
                <w:bCs/>
                <w:sz w:val="16"/>
              </w:rPr>
              <w:t>1.044.226.106</w:t>
            </w:r>
          </w:p>
        </w:tc>
      </w:tr>
    </w:tbl>
    <w:p w:rsidR="00706F2C" w:rsidRDefault="006C6D30">
      <w:pPr>
        <w:sectPr w:rsidR="00706F2C">
          <w:footerReference w:type="default" r:id="rId9"/>
          <w:pgSz w:w="16838" w:h="11906" w:orient="landscape"/>
          <w:pgMar w:top="600" w:right="600" w:bottom="600" w:left="1000" w:header="720" w:footer="200" w:gutter="0"/>
          <w:cols w:space="720"/>
        </w:sectPr>
      </w:pPr>
      <w:r>
        <w:br w:type="page"/>
      </w:r>
    </w:p>
    <w:p w:rsidR="00315621" w:rsidRDefault="00315621">
      <w:pPr>
        <w:spacing w:beforeAutospacing="1" w:after="225"/>
        <w:ind w:left="375" w:right="375"/>
        <w:jc w:val="center"/>
        <w:rPr>
          <w:lang/>
        </w:rPr>
      </w:pPr>
    </w:p>
    <w:p w:rsidR="00315621" w:rsidRDefault="00315621" w:rsidP="00315621">
      <w:pPr>
        <w:spacing w:beforeAutospacing="1" w:after="225"/>
        <w:rPr>
          <w:lang/>
        </w:rPr>
      </w:pPr>
      <w:r>
        <w:t>III - ИЗВРШЕЊЕ БУЏЕТА</w:t>
      </w:r>
    </w:p>
    <w:p w:rsidR="00BC171B" w:rsidRPr="00BC171B" w:rsidRDefault="00BC171B" w:rsidP="00315621">
      <w:pPr>
        <w:spacing w:beforeAutospacing="1" w:after="225"/>
        <w:rPr>
          <w:lang/>
        </w:rPr>
      </w:pPr>
    </w:p>
    <w:p w:rsidR="00315621" w:rsidRDefault="00315621" w:rsidP="00315621">
      <w:pPr>
        <w:spacing w:beforeAutospacing="1" w:after="225"/>
        <w:ind w:left="375" w:right="375"/>
        <w:jc w:val="center"/>
      </w:pPr>
      <w:r>
        <w:t>Члан 7.</w:t>
      </w:r>
    </w:p>
    <w:p w:rsidR="00315621" w:rsidRPr="005546DA" w:rsidRDefault="00315621" w:rsidP="005546DA">
      <w:pPr>
        <w:spacing w:beforeAutospacing="1" w:after="75"/>
        <w:ind w:left="375" w:right="375" w:firstLine="345"/>
        <w:jc w:val="both"/>
      </w:pPr>
      <w:r>
        <w:t xml:space="preserve">У Одлуци о буџету Градске општине Палилула за 2026. </w:t>
      </w:r>
      <w:proofErr w:type="gramStart"/>
      <w:r>
        <w:t>годину</w:t>
      </w:r>
      <w:proofErr w:type="gramEnd"/>
      <w:r>
        <w:t xml:space="preserve"> („Службени лист града Београда“, брoj </w:t>
      </w:r>
      <w:r w:rsidRPr="00012003">
        <w:t xml:space="preserve">114/25), </w:t>
      </w:r>
      <w:r w:rsidRPr="005546DA">
        <w:t>у</w:t>
      </w:r>
      <w:r w:rsidRPr="00012003">
        <w:t xml:space="preserve"> члану </w:t>
      </w:r>
      <w:r w:rsidRPr="005546DA">
        <w:t>24.</w:t>
      </w:r>
      <w:r w:rsidRPr="00012003">
        <w:t xml:space="preserve"> </w:t>
      </w:r>
      <w:r w:rsidRPr="005546DA">
        <w:t>тачка</w:t>
      </w:r>
      <w:r w:rsidRPr="00012003">
        <w:t xml:space="preserve"> 1., </w:t>
      </w:r>
      <w:r w:rsidRPr="005546DA">
        <w:t>број</w:t>
      </w:r>
      <w:r w:rsidRPr="00012003">
        <w:t xml:space="preserve"> „</w:t>
      </w:r>
      <w:r w:rsidRPr="005546DA">
        <w:t>157</w:t>
      </w:r>
      <w:r w:rsidRPr="00012003">
        <w:t xml:space="preserve">“ замењује се </w:t>
      </w:r>
      <w:r w:rsidRPr="005546DA">
        <w:t>бројем</w:t>
      </w:r>
      <w:r w:rsidRPr="00012003">
        <w:t xml:space="preserve"> „</w:t>
      </w:r>
      <w:r w:rsidRPr="005546DA">
        <w:t>154</w:t>
      </w:r>
      <w:r w:rsidRPr="00012003">
        <w:t>“</w:t>
      </w:r>
      <w:r w:rsidRPr="005546DA">
        <w:t>, број</w:t>
      </w:r>
      <w:r w:rsidRPr="00012003">
        <w:t xml:space="preserve"> „</w:t>
      </w:r>
      <w:r w:rsidRPr="005546DA">
        <w:t>136</w:t>
      </w:r>
      <w:r w:rsidRPr="00012003">
        <w:t xml:space="preserve">“ замењује се </w:t>
      </w:r>
      <w:r w:rsidRPr="005546DA">
        <w:t>бројем</w:t>
      </w:r>
      <w:r w:rsidRPr="00012003">
        <w:t xml:space="preserve"> „</w:t>
      </w:r>
      <w:r w:rsidRPr="005546DA">
        <w:t>131, број</w:t>
      </w:r>
      <w:r w:rsidRPr="00012003">
        <w:t xml:space="preserve"> „</w:t>
      </w:r>
      <w:r w:rsidRPr="005546DA">
        <w:t>21</w:t>
      </w:r>
      <w:r w:rsidRPr="00012003">
        <w:t xml:space="preserve">“ замењује се </w:t>
      </w:r>
      <w:r w:rsidRPr="005546DA">
        <w:t>бројем</w:t>
      </w:r>
      <w:r w:rsidRPr="00012003">
        <w:t xml:space="preserve"> „</w:t>
      </w:r>
      <w:r w:rsidRPr="005546DA">
        <w:t>23“</w:t>
      </w:r>
      <w:r w:rsidRPr="00012003">
        <w:t>.</w:t>
      </w:r>
    </w:p>
    <w:p w:rsidR="00315621" w:rsidRPr="00315621" w:rsidRDefault="00315621" w:rsidP="00315621">
      <w:pPr>
        <w:pStyle w:val="ListParagraph"/>
        <w:spacing w:beforeAutospacing="1" w:afterAutospacing="1"/>
        <w:ind w:left="735"/>
        <w:rPr>
          <w:lang/>
        </w:rPr>
      </w:pPr>
    </w:p>
    <w:p w:rsidR="00706F2C" w:rsidRDefault="006C6D30">
      <w:pPr>
        <w:spacing w:beforeAutospacing="1" w:after="225"/>
        <w:ind w:left="375" w:right="375"/>
        <w:jc w:val="center"/>
      </w:pPr>
      <w:r>
        <w:t xml:space="preserve">Члан </w:t>
      </w:r>
      <w:r w:rsidR="00315621">
        <w:rPr>
          <w:lang/>
        </w:rPr>
        <w:t>8</w:t>
      </w:r>
      <w:r>
        <w:t>.</w:t>
      </w:r>
    </w:p>
    <w:p w:rsidR="00706F2C" w:rsidRDefault="006C6D30" w:rsidP="005F2E55">
      <w:pPr>
        <w:spacing w:beforeAutospacing="1" w:after="75"/>
        <w:ind w:left="375" w:right="375" w:firstLine="345"/>
        <w:jc w:val="both"/>
      </w:pPr>
      <w:proofErr w:type="gramStart"/>
      <w:r>
        <w:t>Ова Одлука ступа на снагу осмог дана од дана објављивања у „Службеном листу града Београда“.</w:t>
      </w:r>
      <w:proofErr w:type="gramEnd"/>
      <w:r>
        <w:t xml:space="preserve"> </w:t>
      </w:r>
    </w:p>
    <w:p w:rsidR="00BC171B" w:rsidRDefault="00BC171B" w:rsidP="0098393B">
      <w:pPr>
        <w:spacing w:before="600" w:after="600"/>
        <w:ind w:left="375" w:right="375"/>
        <w:jc w:val="center"/>
        <w:rPr>
          <w:lang/>
        </w:rPr>
      </w:pPr>
    </w:p>
    <w:p w:rsidR="00706F2C" w:rsidRPr="00B45149" w:rsidRDefault="006C6D30" w:rsidP="0098393B">
      <w:pPr>
        <w:spacing w:before="600" w:after="600"/>
        <w:ind w:left="375" w:right="375"/>
        <w:jc w:val="center"/>
        <w:rPr>
          <w:lang/>
        </w:rPr>
      </w:pPr>
      <w:r w:rsidRPr="00B45149">
        <w:rPr>
          <w:lang/>
        </w:rPr>
        <w:t>ПРАВНИ ОСНОВ ЗА ДОНОШЕЊЕ ОДЛУКЕ</w:t>
      </w:r>
    </w:p>
    <w:p w:rsidR="00706F2C" w:rsidRPr="00B45149" w:rsidRDefault="006C6D30" w:rsidP="001F53F7">
      <w:pPr>
        <w:spacing w:beforeAutospacing="1" w:after="150"/>
        <w:ind w:left="375" w:right="375" w:firstLine="345"/>
        <w:jc w:val="both"/>
        <w:rPr>
          <w:lang/>
        </w:rPr>
      </w:pPr>
      <w:r w:rsidRPr="00B45149">
        <w:rPr>
          <w:lang/>
        </w:rPr>
        <w:t xml:space="preserve">Законом о буџетском систему, чланом 63. утврђено је, између осталог, да се ребалансом буџета, који на предлог извршног органа локалне власти, доноси Скупштина локалне власти, врши усклађивање прихода и примања, расхода и издатака на вишем, нижем или истом нивоу. </w:t>
      </w:r>
    </w:p>
    <w:p w:rsidR="00706F2C" w:rsidRPr="00B45149" w:rsidRDefault="006C6D30" w:rsidP="001F53F7">
      <w:pPr>
        <w:spacing w:beforeAutospacing="1" w:after="150"/>
        <w:ind w:left="375" w:right="375" w:firstLine="345"/>
        <w:jc w:val="both"/>
        <w:rPr>
          <w:lang/>
        </w:rPr>
      </w:pPr>
      <w:r w:rsidRPr="00B45149">
        <w:rPr>
          <w:lang/>
        </w:rPr>
        <w:t xml:space="preserve">Чланом 5. став 5. Закона о буџетском систему, утврђено је да, изузетно, у случају да виши ниво власти својим актом определи нижем нивоу власти наменска средства за надокнаду штета услед елементарних непогода, локални орган управе надлежан за финансије на основу тог акта отвара одговарајуће апропријације за извршавање издатака по том основу. </w:t>
      </w:r>
    </w:p>
    <w:p w:rsidR="00706F2C" w:rsidRPr="00B45149" w:rsidRDefault="006C6D30" w:rsidP="001F53F7">
      <w:pPr>
        <w:spacing w:beforeAutospacing="1" w:after="150"/>
        <w:ind w:left="375" w:right="375" w:firstLine="345"/>
        <w:jc w:val="both"/>
        <w:rPr>
          <w:lang/>
        </w:rPr>
      </w:pPr>
      <w:r w:rsidRPr="00B45149">
        <w:rPr>
          <w:lang/>
        </w:rPr>
        <w:t xml:space="preserve">Чланом 5. став 6. овог Закона, регулисано је да када један ниво власти својим актом определи другом нивоу власти, наменска трансферна средства као и у случају уговарања донације (која нису могла бити позната у поступку доношења буџета, те нису могла бити ни планирана), из разлога целисходности, утврђено је да орган Управе надлежан за финансије отвара апропријације за извршење расхода и издатака по том основу. </w:t>
      </w:r>
    </w:p>
    <w:p w:rsidR="00706F2C" w:rsidRPr="00B45149" w:rsidRDefault="006C6D30" w:rsidP="001F53F7">
      <w:pPr>
        <w:spacing w:beforeAutospacing="1" w:after="150"/>
        <w:ind w:left="375" w:right="375" w:firstLine="345"/>
        <w:jc w:val="both"/>
        <w:rPr>
          <w:lang/>
        </w:rPr>
      </w:pPr>
      <w:r w:rsidRPr="00B45149">
        <w:rPr>
          <w:lang/>
        </w:rPr>
        <w:t xml:space="preserve">Чланови 61., 69. и 70. Закона односе се на измене апропријација, односно ограничење износа текуће и сталне резерве. </w:t>
      </w:r>
    </w:p>
    <w:p w:rsidR="00706F2C" w:rsidRPr="00B45149" w:rsidRDefault="006C6D30" w:rsidP="001F53F7">
      <w:pPr>
        <w:spacing w:beforeAutospacing="1" w:after="150"/>
        <w:ind w:left="375" w:right="375" w:firstLine="345"/>
        <w:jc w:val="both"/>
        <w:rPr>
          <w:lang/>
        </w:rPr>
      </w:pPr>
      <w:r w:rsidRPr="00B45149">
        <w:rPr>
          <w:lang/>
        </w:rPr>
        <w:t xml:space="preserve">У члану 61. став 9., утврђено је да у случају да се у току године изврши повећање, односно смањење апропријације, путем преусмеравања, та апропријација накнадном променом не може смањити, односно повећати. </w:t>
      </w:r>
    </w:p>
    <w:p w:rsidR="00706F2C" w:rsidRPr="00B45149" w:rsidRDefault="006C6D30" w:rsidP="001F53F7">
      <w:pPr>
        <w:spacing w:beforeAutospacing="1" w:after="150"/>
        <w:ind w:left="375" w:right="375" w:firstLine="345"/>
        <w:jc w:val="both"/>
        <w:rPr>
          <w:lang/>
        </w:rPr>
      </w:pPr>
      <w:r w:rsidRPr="00B45149">
        <w:rPr>
          <w:lang/>
        </w:rPr>
        <w:t xml:space="preserve">У члану 61. став 10., утврђено је да се за износ извршене промене апропријације путем преусмеравања, до ребаланса умањује укупан износ могуће промене вредности апропријације, утврђен применом процента из става 7. овог члана. </w:t>
      </w:r>
    </w:p>
    <w:p w:rsidR="00706F2C" w:rsidRPr="00B45149" w:rsidRDefault="006C6D30" w:rsidP="001F53F7">
      <w:pPr>
        <w:spacing w:beforeAutospacing="1" w:after="150"/>
        <w:ind w:left="375" w:right="375" w:firstLine="345"/>
        <w:jc w:val="both"/>
        <w:rPr>
          <w:lang/>
        </w:rPr>
      </w:pPr>
      <w:r w:rsidRPr="00B45149">
        <w:rPr>
          <w:lang/>
        </w:rPr>
        <w:lastRenderedPageBreak/>
        <w:t xml:space="preserve">У члану 61. став 12. Закона, утврђено је да, ако у току године дође до промене околности која не угрожава утврђене приоритете унутар буџета, Влада односно надлежни извршни орган локалне власти доноси Одлуку да се износ апропријације коју није могуће искористити пренесе у текућу буџетску резерву и може се користити за намене које нису предвиђене буџетом или за намене за које нису предвиђена средства у довољном обиму. </w:t>
      </w:r>
    </w:p>
    <w:p w:rsidR="00706F2C" w:rsidRPr="00B45149" w:rsidRDefault="006C6D30" w:rsidP="001F53F7">
      <w:pPr>
        <w:spacing w:beforeAutospacing="1" w:after="150"/>
        <w:ind w:left="375" w:right="375" w:firstLine="345"/>
        <w:jc w:val="both"/>
        <w:rPr>
          <w:lang/>
        </w:rPr>
      </w:pPr>
      <w:r w:rsidRPr="00B45149">
        <w:rPr>
          <w:lang/>
        </w:rPr>
        <w:t xml:space="preserve">У члану 61. став 13., прописано је да укупан износ преусмеравања из става 12. овог члана Закона почев од буџета за 2015. годину, не може бити већи од износа разлике између максималног могућег износа средстава текуће буџетске резерве утврђеног овим Законом и буџетом одобрених средстава текуће буџетске резерве. </w:t>
      </w:r>
    </w:p>
    <w:p w:rsidR="00706F2C" w:rsidRPr="00B45149" w:rsidRDefault="006C6D30" w:rsidP="001F53F7">
      <w:pPr>
        <w:spacing w:beforeAutospacing="1" w:after="150"/>
        <w:ind w:left="375" w:right="375" w:firstLine="345"/>
        <w:jc w:val="both"/>
        <w:rPr>
          <w:lang/>
        </w:rPr>
      </w:pPr>
      <w:r w:rsidRPr="00B45149">
        <w:rPr>
          <w:lang/>
        </w:rPr>
        <w:t xml:space="preserve">У члану 61. став 14., утврђено је да се у обрачун максимално могућег износа средстава текуће буџетске резерве утврђеног овим Законом на годишњем нивоу, не укључује износ средстава настао као последица примене става 1., у делу који се односи на пренос овлашћења из става 4. и 5. овог члана. </w:t>
      </w:r>
    </w:p>
    <w:p w:rsidR="00706F2C" w:rsidRPr="00B45149" w:rsidRDefault="006C6D30" w:rsidP="001F53F7">
      <w:pPr>
        <w:spacing w:beforeAutospacing="1" w:after="150"/>
        <w:ind w:left="375" w:right="375" w:firstLine="345"/>
        <w:jc w:val="both"/>
        <w:rPr>
          <w:lang/>
        </w:rPr>
      </w:pPr>
      <w:r w:rsidRPr="00B45149">
        <w:rPr>
          <w:lang/>
        </w:rPr>
        <w:t xml:space="preserve">У члану 69. Закона, текућа буџетска резерва опредељује се највише до 4,0 % укупних прихода и примања од продаје нефинансијске имовине за буџетску годину. </w:t>
      </w:r>
    </w:p>
    <w:p w:rsidR="00706F2C" w:rsidRPr="00B45149" w:rsidRDefault="006C6D30" w:rsidP="001F53F7">
      <w:pPr>
        <w:spacing w:beforeAutospacing="1" w:after="150"/>
        <w:ind w:left="375" w:right="375" w:firstLine="345"/>
        <w:jc w:val="both"/>
        <w:rPr>
          <w:lang/>
        </w:rPr>
      </w:pPr>
      <w:r w:rsidRPr="00B45149">
        <w:rPr>
          <w:lang/>
        </w:rPr>
        <w:t xml:space="preserve">У члану 70. Закона, који се односи на сталну резерву, ограничава се на 0,5% прихода и примања од продаје нефинансијске имовине. </w:t>
      </w:r>
    </w:p>
    <w:p w:rsidR="00706F2C" w:rsidRPr="00B45149" w:rsidRDefault="006C6D30" w:rsidP="001F53F7">
      <w:pPr>
        <w:spacing w:beforeAutospacing="1" w:after="150"/>
        <w:ind w:left="375" w:right="375" w:firstLine="345"/>
        <w:jc w:val="both"/>
        <w:rPr>
          <w:lang/>
        </w:rPr>
      </w:pPr>
      <w:r w:rsidRPr="00B45149">
        <w:rPr>
          <w:lang/>
        </w:rPr>
        <w:t xml:space="preserve">Град Београд, као јединица локалне самоуправе утврђује градским општинама оквире буџета, структуре прихода и билансира расходе за обављање послова и задатака из њиховог делокруга на основу Статута града Београда - градском Одлуком. </w:t>
      </w:r>
    </w:p>
    <w:p w:rsidR="00706F2C" w:rsidRPr="00B45149" w:rsidRDefault="006C6D30" w:rsidP="001F53F7">
      <w:pPr>
        <w:spacing w:beforeAutospacing="1" w:after="150"/>
        <w:ind w:left="375" w:right="375" w:firstLine="345"/>
        <w:jc w:val="both"/>
        <w:rPr>
          <w:lang/>
        </w:rPr>
      </w:pPr>
      <w:r w:rsidRPr="00B45149">
        <w:rPr>
          <w:lang/>
        </w:rPr>
        <w:t xml:space="preserve">Ову Одлуку доноси Скупштина Града на основу одредби члана 31. став 1. тачка 7. Статута Града Београда. </w:t>
      </w:r>
    </w:p>
    <w:p w:rsidR="00706F2C" w:rsidRDefault="006C6D30" w:rsidP="001F53F7">
      <w:pPr>
        <w:spacing w:beforeAutospacing="1" w:after="150"/>
        <w:ind w:left="375" w:right="375" w:firstLine="345"/>
        <w:jc w:val="both"/>
        <w:rPr>
          <w:lang/>
        </w:rPr>
      </w:pPr>
      <w:r w:rsidRPr="00B45149">
        <w:rPr>
          <w:lang/>
        </w:rPr>
        <w:t xml:space="preserve">Чланом 32. Закона о локалној самоуправи утврђено је да Скупштина општине, у складу са Законом, доноси буџет Општине. </w:t>
      </w:r>
    </w:p>
    <w:p w:rsidR="00773EA7" w:rsidRPr="00773EA7" w:rsidRDefault="00773EA7" w:rsidP="001F53F7">
      <w:pPr>
        <w:spacing w:beforeAutospacing="1" w:after="150"/>
        <w:ind w:left="375" w:right="375" w:firstLine="345"/>
        <w:jc w:val="both"/>
        <w:rPr>
          <w:lang/>
        </w:rPr>
      </w:pPr>
    </w:p>
    <w:p w:rsidR="00943037" w:rsidRPr="00B95403" w:rsidRDefault="00943037" w:rsidP="00943037">
      <w:pPr>
        <w:spacing w:beforeAutospacing="1" w:afterAutospacing="1"/>
        <w:ind w:left="375" w:right="375"/>
        <w:jc w:val="center"/>
      </w:pPr>
      <w:r w:rsidRPr="00B95403">
        <w:rPr>
          <w:b/>
          <w:bCs/>
          <w:i/>
          <w:iCs/>
        </w:rPr>
        <w:t>Разлози за доношење Одлуке</w:t>
      </w:r>
    </w:p>
    <w:p w:rsidR="00943037" w:rsidRPr="00B95403" w:rsidRDefault="00943037" w:rsidP="001F53F7">
      <w:pPr>
        <w:spacing w:beforeAutospacing="1" w:after="150"/>
        <w:ind w:left="375" w:right="375" w:firstLine="345"/>
        <w:jc w:val="both"/>
      </w:pPr>
      <w:r w:rsidRPr="00B95403">
        <w:t xml:space="preserve">Разлози за доношење ове Одлуке утврђени су на основу члана 47. став 1. а нарочито члана 63. Закона о буџетском систему, Одлуке о изменама Одлуке о утврђивању обима средстава за вршење послова Града и градских општина и одређивању прихода који припадају Граду, односно градским општинама у 2026. години, број 4-2/26-С, од 27. </w:t>
      </w:r>
      <w:r w:rsidRPr="00B95403">
        <w:rPr>
          <w:lang w:val="sr-Cyrl-CS"/>
        </w:rPr>
        <w:t>фебруара</w:t>
      </w:r>
      <w:r w:rsidRPr="00B95403">
        <w:t xml:space="preserve"> 2026.</w:t>
      </w:r>
      <w:r w:rsidR="00D937B1">
        <w:rPr>
          <w:lang/>
        </w:rPr>
        <w:t xml:space="preserve"> </w:t>
      </w:r>
      <w:r w:rsidRPr="00B95403">
        <w:t xml:space="preserve">год. </w:t>
      </w:r>
    </w:p>
    <w:p w:rsidR="00B45149" w:rsidRDefault="00943037" w:rsidP="001F53F7">
      <w:pPr>
        <w:spacing w:beforeAutospacing="1" w:after="150"/>
        <w:ind w:left="375" w:right="375" w:firstLine="345"/>
        <w:jc w:val="both"/>
        <w:rPr>
          <w:lang/>
        </w:rPr>
      </w:pPr>
      <w:r w:rsidRPr="00B95403">
        <w:t xml:space="preserve">Поменутом Градском Одлуком, укупан обим за потрошњу, укључујући све изворе </w:t>
      </w:r>
    </w:p>
    <w:p w:rsidR="00B45149" w:rsidRDefault="00943037" w:rsidP="001F53F7">
      <w:pPr>
        <w:spacing w:beforeAutospacing="1" w:after="150"/>
        <w:ind w:left="375" w:right="375" w:firstLine="345"/>
        <w:jc w:val="both"/>
        <w:rPr>
          <w:lang/>
        </w:rPr>
      </w:pPr>
      <w:r w:rsidRPr="00B45149">
        <w:rPr>
          <w:lang/>
        </w:rPr>
        <w:t>финансирања утврђен је до нивоа од 1.</w:t>
      </w:r>
      <w:r w:rsidRPr="00B95403">
        <w:rPr>
          <w:lang w:val="sr-Cyrl-CS"/>
        </w:rPr>
        <w:t>043</w:t>
      </w:r>
      <w:r w:rsidRPr="00B45149">
        <w:rPr>
          <w:lang/>
        </w:rPr>
        <w:t>.43</w:t>
      </w:r>
      <w:r w:rsidRPr="00B95403">
        <w:rPr>
          <w:lang w:val="sr-Cyrl-CS"/>
        </w:rPr>
        <w:t>8</w:t>
      </w:r>
      <w:r w:rsidRPr="00B45149">
        <w:rPr>
          <w:lang/>
        </w:rPr>
        <w:t>.</w:t>
      </w:r>
      <w:r w:rsidRPr="00B95403">
        <w:rPr>
          <w:lang w:val="sr-Cyrl-CS"/>
        </w:rPr>
        <w:t>106</w:t>
      </w:r>
      <w:r w:rsidRPr="00B45149">
        <w:rPr>
          <w:lang/>
        </w:rPr>
        <w:t xml:space="preserve"> динара, при чему тзв. класичан оквир  </w:t>
      </w:r>
    </w:p>
    <w:p w:rsidR="00B45149" w:rsidRPr="00B45149" w:rsidRDefault="00943037" w:rsidP="001F53F7">
      <w:pPr>
        <w:spacing w:beforeAutospacing="1" w:after="150"/>
        <w:ind w:left="375" w:right="375" w:firstLine="345"/>
        <w:jc w:val="both"/>
        <w:rPr>
          <w:lang/>
        </w:rPr>
      </w:pPr>
      <w:r w:rsidRPr="00B45149">
        <w:rPr>
          <w:lang/>
        </w:rPr>
        <w:t xml:space="preserve">буџета – општи приходи и примања из буџета (извор финансирања 01) остаје непромењен и </w:t>
      </w:r>
    </w:p>
    <w:p w:rsidR="00943037" w:rsidRPr="00B95403" w:rsidRDefault="00943037" w:rsidP="001F53F7">
      <w:pPr>
        <w:spacing w:beforeAutospacing="1" w:after="150"/>
        <w:ind w:left="375" w:right="375" w:firstLine="345"/>
        <w:jc w:val="both"/>
        <w:rPr>
          <w:lang w:val="sr-Cyrl-CS"/>
        </w:rPr>
      </w:pPr>
      <w:proofErr w:type="gramStart"/>
      <w:r w:rsidRPr="00B95403">
        <w:t>износи</w:t>
      </w:r>
      <w:proofErr w:type="gramEnd"/>
      <w:r w:rsidRPr="00B95403">
        <w:t xml:space="preserve"> 9</w:t>
      </w:r>
      <w:r w:rsidRPr="00B95403">
        <w:rPr>
          <w:lang w:val="sr-Cyrl-CS"/>
        </w:rPr>
        <w:t>50</w:t>
      </w:r>
      <w:r w:rsidRPr="00B95403">
        <w:t>.0</w:t>
      </w:r>
      <w:r w:rsidRPr="00B95403">
        <w:rPr>
          <w:lang w:val="sr-Cyrl-CS"/>
        </w:rPr>
        <w:t>00</w:t>
      </w:r>
      <w:r w:rsidRPr="00B95403">
        <w:t>.</w:t>
      </w:r>
      <w:r w:rsidRPr="00B95403">
        <w:rPr>
          <w:lang w:val="sr-Cyrl-CS"/>
        </w:rPr>
        <w:t>000</w:t>
      </w:r>
      <w:r w:rsidRPr="00B95403">
        <w:t xml:space="preserve"> динара. </w:t>
      </w:r>
    </w:p>
    <w:p w:rsidR="00943037" w:rsidRPr="00B95403" w:rsidRDefault="00943037" w:rsidP="001F53F7">
      <w:pPr>
        <w:spacing w:beforeAutospacing="1" w:after="150"/>
        <w:ind w:left="375" w:right="375" w:firstLine="345"/>
        <w:jc w:val="both"/>
        <w:rPr>
          <w:lang w:val="sr-Cyrl-CS"/>
        </w:rPr>
      </w:pPr>
      <w:r w:rsidRPr="00B95403">
        <w:rPr>
          <w:lang w:val="sr-Cyrl-CS"/>
        </w:rPr>
        <w:t>Измењеном Градском Одлуком, у оквиру извора 01 – општи приходи и примања буџета није измењена структура билансираних прихода као</w:t>
      </w:r>
      <w:r w:rsidRPr="00B95403">
        <w:t xml:space="preserve"> н</w:t>
      </w:r>
      <w:r w:rsidRPr="00B95403">
        <w:rPr>
          <w:lang w:val="sr-Cyrl-CS"/>
        </w:rPr>
        <w:t xml:space="preserve">и проценат деобе са Градом. </w:t>
      </w:r>
    </w:p>
    <w:p w:rsidR="00B45149" w:rsidRDefault="00943037" w:rsidP="001F53F7">
      <w:pPr>
        <w:spacing w:beforeAutospacing="1" w:after="150"/>
        <w:ind w:left="375" w:right="375" w:firstLine="345"/>
        <w:jc w:val="both"/>
        <w:rPr>
          <w:lang/>
        </w:rPr>
      </w:pPr>
      <w:r w:rsidRPr="00B45149">
        <w:rPr>
          <w:lang w:val="sr-Cyrl-CS"/>
        </w:rPr>
        <w:t xml:space="preserve">Полазећи од члана 63. Закона о буџетском систему којим је утврђено да се усклађивање прихода и примања и расхода и издатака врши на нижем, вишем или истом нивоу, </w:t>
      </w:r>
      <w:r w:rsidRPr="00B95403">
        <w:t>o</w:t>
      </w:r>
      <w:r w:rsidRPr="00B45149">
        <w:rPr>
          <w:lang w:val="sr-Cyrl-CS"/>
        </w:rPr>
        <w:t xml:space="preserve">вим </w:t>
      </w:r>
    </w:p>
    <w:p w:rsidR="001F53F7" w:rsidRDefault="00943037" w:rsidP="001F53F7">
      <w:pPr>
        <w:spacing w:beforeAutospacing="1" w:after="150"/>
        <w:ind w:left="375" w:right="375" w:firstLine="345"/>
        <w:jc w:val="both"/>
        <w:rPr>
          <w:lang/>
        </w:rPr>
      </w:pPr>
      <w:r w:rsidRPr="00B45149">
        <w:rPr>
          <w:lang w:val="sr-Cyrl-CS"/>
        </w:rPr>
        <w:lastRenderedPageBreak/>
        <w:t>Ребалансом буџета, оквир буџета увећава се са 1.</w:t>
      </w:r>
      <w:r w:rsidRPr="00B95403">
        <w:rPr>
          <w:lang w:val="sr-Cyrl-CS"/>
        </w:rPr>
        <w:t>042</w:t>
      </w:r>
      <w:r w:rsidRPr="00B45149">
        <w:rPr>
          <w:lang w:val="sr-Cyrl-CS"/>
        </w:rPr>
        <w:t>.</w:t>
      </w:r>
      <w:r w:rsidRPr="00B95403">
        <w:rPr>
          <w:lang w:val="sr-Cyrl-CS"/>
        </w:rPr>
        <w:t>709</w:t>
      </w:r>
      <w:r w:rsidRPr="00B45149">
        <w:rPr>
          <w:lang w:val="sr-Cyrl-CS"/>
        </w:rPr>
        <w:t>.</w:t>
      </w:r>
      <w:r w:rsidRPr="00B95403">
        <w:rPr>
          <w:lang w:val="sr-Cyrl-CS"/>
        </w:rPr>
        <w:t>069</w:t>
      </w:r>
      <w:r w:rsidRPr="00B45149">
        <w:rPr>
          <w:lang w:val="sr-Cyrl-CS"/>
        </w:rPr>
        <w:t xml:space="preserve"> динара на 1.</w:t>
      </w:r>
      <w:r w:rsidRPr="00B95403">
        <w:rPr>
          <w:lang w:val="sr-Cyrl-CS"/>
        </w:rPr>
        <w:t>044</w:t>
      </w:r>
      <w:r w:rsidRPr="00B45149">
        <w:rPr>
          <w:lang w:val="sr-Cyrl-CS"/>
        </w:rPr>
        <w:t>.</w:t>
      </w:r>
      <w:r w:rsidRPr="00B95403">
        <w:rPr>
          <w:lang w:val="sr-Cyrl-CS"/>
        </w:rPr>
        <w:t>226</w:t>
      </w:r>
      <w:r w:rsidRPr="00B45149">
        <w:rPr>
          <w:lang w:val="sr-Cyrl-CS"/>
        </w:rPr>
        <w:t>.</w:t>
      </w:r>
      <w:r w:rsidRPr="00B95403">
        <w:rPr>
          <w:lang w:val="sr-Cyrl-CS"/>
        </w:rPr>
        <w:t xml:space="preserve">106 </w:t>
      </w:r>
      <w:r w:rsidRPr="00B45149">
        <w:rPr>
          <w:lang w:val="sr-Cyrl-CS"/>
        </w:rPr>
        <w:t xml:space="preserve">динара. </w:t>
      </w:r>
    </w:p>
    <w:p w:rsidR="00943037" w:rsidRPr="00B95403" w:rsidRDefault="00943037" w:rsidP="001F53F7">
      <w:pPr>
        <w:spacing w:beforeAutospacing="1" w:after="150"/>
        <w:ind w:left="375" w:right="375" w:firstLine="345"/>
        <w:jc w:val="both"/>
        <w:rPr>
          <w:lang w:val="sr-Cyrl-CS"/>
        </w:rPr>
      </w:pPr>
      <w:r w:rsidRPr="00B95403">
        <w:rPr>
          <w:lang w:val="sr-Cyrl-CS"/>
        </w:rPr>
        <w:t xml:space="preserve">       Овом одлуком извршено је усклађивање других извора финансирања, тако да сада износе:</w:t>
      </w:r>
    </w:p>
    <w:p w:rsidR="00943037" w:rsidRPr="00B95403" w:rsidRDefault="00943037" w:rsidP="005F2E55">
      <w:pPr>
        <w:ind w:firstLine="709"/>
        <w:jc w:val="both"/>
        <w:rPr>
          <w:lang w:val="sr-Cyrl-CS"/>
        </w:rPr>
      </w:pPr>
      <w:r w:rsidRPr="00B95403">
        <w:rPr>
          <w:lang w:val="sr-Cyrl-CS"/>
        </w:rPr>
        <w:t xml:space="preserve">- сопствени приходи буџетских корисника                                       </w:t>
      </w:r>
      <w:r w:rsidR="00731BDA">
        <w:rPr>
          <w:lang w:val="sr-Cyrl-CS"/>
        </w:rPr>
        <w:t xml:space="preserve">      </w:t>
      </w:r>
      <w:r w:rsidRPr="00B95403">
        <w:rPr>
          <w:lang w:val="sr-Cyrl-CS"/>
        </w:rPr>
        <w:t xml:space="preserve">  </w:t>
      </w:r>
      <w:r w:rsidRPr="00B95403">
        <w:rPr>
          <w:lang w:val="sr-Latn-CS"/>
        </w:rPr>
        <w:t>30</w:t>
      </w:r>
      <w:r w:rsidRPr="00B95403">
        <w:rPr>
          <w:lang w:val="sr-Cyrl-CS"/>
        </w:rPr>
        <w:t>.1</w:t>
      </w:r>
      <w:r w:rsidRPr="00B95403">
        <w:rPr>
          <w:lang w:val="sr-Latn-CS"/>
        </w:rPr>
        <w:t>09</w:t>
      </w:r>
      <w:r w:rsidRPr="00B95403">
        <w:rPr>
          <w:lang w:val="sr-Cyrl-CS"/>
        </w:rPr>
        <w:t>.</w:t>
      </w:r>
      <w:r w:rsidRPr="00B95403">
        <w:rPr>
          <w:lang w:val="sr-Latn-CS"/>
        </w:rPr>
        <w:t>8</w:t>
      </w:r>
      <w:r w:rsidRPr="00B95403">
        <w:rPr>
          <w:lang w:val="sr-Cyrl-CS"/>
        </w:rPr>
        <w:t>00 динара</w:t>
      </w:r>
    </w:p>
    <w:p w:rsidR="00943037" w:rsidRPr="00B95403" w:rsidRDefault="00943037" w:rsidP="005F2E55">
      <w:pPr>
        <w:ind w:firstLine="709"/>
        <w:jc w:val="both"/>
        <w:rPr>
          <w:lang w:val="sr-Cyrl-CS"/>
        </w:rPr>
      </w:pPr>
      <w:r w:rsidRPr="00B95403">
        <w:rPr>
          <w:lang w:val="sr-Cyrl-CS"/>
        </w:rPr>
        <w:t xml:space="preserve"> (извор финансирања 04)     </w:t>
      </w:r>
    </w:p>
    <w:p w:rsidR="00943037" w:rsidRPr="00B95403" w:rsidRDefault="00943037" w:rsidP="005F2E55">
      <w:pPr>
        <w:ind w:firstLine="709"/>
        <w:jc w:val="both"/>
        <w:rPr>
          <w:lang w:val="sr-Cyrl-CS"/>
        </w:rPr>
      </w:pPr>
      <w:r w:rsidRPr="00B95403">
        <w:rPr>
          <w:lang w:val="sr-Cyrl-CS"/>
        </w:rPr>
        <w:t xml:space="preserve">-трансфери од других нивоа власти                                                      </w:t>
      </w:r>
      <w:r w:rsidR="00731BDA">
        <w:rPr>
          <w:lang w:val="sr-Cyrl-CS"/>
        </w:rPr>
        <w:t xml:space="preserve">       </w:t>
      </w:r>
      <w:r w:rsidRPr="00B95403">
        <w:rPr>
          <w:lang w:val="sr-Cyrl-CS"/>
        </w:rPr>
        <w:t xml:space="preserve"> 1.288.000 динара  </w:t>
      </w:r>
    </w:p>
    <w:p w:rsidR="00943037" w:rsidRPr="00B95403" w:rsidRDefault="00943037" w:rsidP="005F2E55">
      <w:pPr>
        <w:ind w:firstLine="709"/>
        <w:jc w:val="both"/>
        <w:rPr>
          <w:lang w:val="sr-Latn-CS"/>
        </w:rPr>
      </w:pPr>
      <w:r w:rsidRPr="00B95403">
        <w:rPr>
          <w:lang w:val="sr-Cyrl-CS"/>
        </w:rPr>
        <w:t xml:space="preserve"> (извор 07)                              </w:t>
      </w:r>
    </w:p>
    <w:p w:rsidR="00943037" w:rsidRPr="00B95403" w:rsidRDefault="00943037" w:rsidP="005F2E55">
      <w:pPr>
        <w:ind w:firstLine="709"/>
        <w:rPr>
          <w:lang w:val="sr-Cyrl-CS"/>
        </w:rPr>
      </w:pPr>
      <w:r w:rsidRPr="00B95403">
        <w:rPr>
          <w:lang w:val="sr-Cyrl-CS"/>
        </w:rPr>
        <w:t xml:space="preserve">- примања од отплате датих кредита и продаје </w:t>
      </w:r>
    </w:p>
    <w:p w:rsidR="00943037" w:rsidRPr="00B95403" w:rsidRDefault="00943037" w:rsidP="005F2E55">
      <w:pPr>
        <w:ind w:firstLine="709"/>
        <w:rPr>
          <w:lang w:val="sr-Cyrl-CS"/>
        </w:rPr>
      </w:pPr>
      <w:r w:rsidRPr="00B95403">
        <w:rPr>
          <w:lang w:val="sr-Cyrl-CS"/>
        </w:rPr>
        <w:t xml:space="preserve"> финансијске имовине                                                                              </w:t>
      </w:r>
      <w:r w:rsidR="00731BDA">
        <w:rPr>
          <w:lang w:val="sr-Cyrl-CS"/>
        </w:rPr>
        <w:t xml:space="preserve">         </w:t>
      </w:r>
      <w:r w:rsidRPr="00B95403">
        <w:rPr>
          <w:lang w:val="sr-Cyrl-CS"/>
        </w:rPr>
        <w:t xml:space="preserve">   2</w:t>
      </w:r>
      <w:r w:rsidRPr="005F2E55">
        <w:rPr>
          <w:lang w:val="sr-Cyrl-CS"/>
        </w:rPr>
        <w:t>4</w:t>
      </w:r>
      <w:r w:rsidRPr="00B95403">
        <w:rPr>
          <w:lang w:val="sr-Cyrl-CS"/>
        </w:rPr>
        <w:t xml:space="preserve">.000 динара                                                                                 </w:t>
      </w:r>
    </w:p>
    <w:p w:rsidR="00943037" w:rsidRPr="00B95403" w:rsidRDefault="00943037" w:rsidP="005F2E55">
      <w:pPr>
        <w:ind w:firstLine="709"/>
        <w:rPr>
          <w:lang w:val="sr-Cyrl-CS"/>
        </w:rPr>
      </w:pPr>
      <w:r w:rsidRPr="00B95403">
        <w:rPr>
          <w:lang w:val="sr-Cyrl-CS"/>
        </w:rPr>
        <w:t xml:space="preserve"> (извор финансирања 09-12)</w:t>
      </w:r>
    </w:p>
    <w:p w:rsidR="00943037" w:rsidRPr="00B95403" w:rsidRDefault="00943037" w:rsidP="005F2E55">
      <w:pPr>
        <w:ind w:firstLine="709"/>
        <w:rPr>
          <w:lang w:val="sr-Cyrl-CS"/>
        </w:rPr>
      </w:pPr>
      <w:r w:rsidRPr="00B95403">
        <w:rPr>
          <w:lang w:val="sr-Cyrl-CS"/>
        </w:rPr>
        <w:t xml:space="preserve">- део нераспоређеног вишка прихода и примања </w:t>
      </w:r>
    </w:p>
    <w:p w:rsidR="00943037" w:rsidRPr="00B95403" w:rsidRDefault="00943037" w:rsidP="005F2E55">
      <w:pPr>
        <w:ind w:firstLine="709"/>
        <w:rPr>
          <w:lang w:val="sr-Cyrl-CS"/>
        </w:rPr>
      </w:pPr>
      <w:r w:rsidRPr="00B95403">
        <w:rPr>
          <w:lang w:val="sr-Cyrl-CS"/>
        </w:rPr>
        <w:t xml:space="preserve"> из ранијих година укључујући и ИБК ЦЗК "Влада Дивљан"              </w:t>
      </w:r>
      <w:r w:rsidR="00731BDA">
        <w:rPr>
          <w:lang w:val="sr-Cyrl-CS"/>
        </w:rPr>
        <w:t xml:space="preserve">    </w:t>
      </w:r>
      <w:r w:rsidRPr="00B95403">
        <w:rPr>
          <w:lang w:val="sr-Cyrl-CS"/>
        </w:rPr>
        <w:t xml:space="preserve">  48.394.808 динара</w:t>
      </w:r>
    </w:p>
    <w:p w:rsidR="00943037" w:rsidRPr="00B95403" w:rsidRDefault="00943037" w:rsidP="00762B3F">
      <w:pPr>
        <w:ind w:firstLine="709"/>
        <w:rPr>
          <w:lang w:val="sr-Cyrl-CS"/>
        </w:rPr>
      </w:pPr>
      <w:r w:rsidRPr="00B95403">
        <w:rPr>
          <w:lang w:val="sr-Cyrl-CS"/>
        </w:rPr>
        <w:t xml:space="preserve">(извор финансирања 13)                                                                                                                                                                                                </w:t>
      </w:r>
    </w:p>
    <w:p w:rsidR="00943037" w:rsidRPr="00B95403" w:rsidRDefault="00943037" w:rsidP="005F2E55">
      <w:pPr>
        <w:ind w:firstLine="709"/>
        <w:rPr>
          <w:lang w:val="sr-Cyrl-CS"/>
        </w:rPr>
      </w:pPr>
      <w:r w:rsidRPr="00B95403">
        <w:rPr>
          <w:lang w:val="sr-Cyrl-CS"/>
        </w:rPr>
        <w:t>-н</w:t>
      </w:r>
      <w:r w:rsidRPr="00B45149">
        <w:rPr>
          <w:lang w:val="sr-Cyrl-CS"/>
        </w:rPr>
        <w:t xml:space="preserve">еутрошена средства трансфера од других нивоа власти у износу од </w:t>
      </w:r>
      <w:r w:rsidRPr="00B95403">
        <w:rPr>
          <w:lang w:val="sr-Cyrl-CS"/>
        </w:rPr>
        <w:t xml:space="preserve">    </w:t>
      </w:r>
      <w:r w:rsidRPr="00B45149">
        <w:rPr>
          <w:lang w:val="sr-Cyrl-CS"/>
        </w:rPr>
        <w:t xml:space="preserve">14.409.497 динара </w:t>
      </w:r>
    </w:p>
    <w:p w:rsidR="00943037" w:rsidRPr="00B95403" w:rsidRDefault="005F2E55" w:rsidP="005F2E55">
      <w:pPr>
        <w:ind w:firstLine="709"/>
        <w:rPr>
          <w:lang w:val="sr-Cyrl-CS"/>
        </w:rPr>
      </w:pPr>
      <w:r>
        <w:rPr>
          <w:lang/>
        </w:rPr>
        <w:t>(</w:t>
      </w:r>
      <w:r w:rsidR="00943037" w:rsidRPr="00B45149">
        <w:rPr>
          <w:lang w:val="sr-Cyrl-CS"/>
        </w:rPr>
        <w:t>извор финансирања 17</w:t>
      </w:r>
      <w:r>
        <w:rPr>
          <w:lang/>
        </w:rPr>
        <w:t>)</w:t>
      </w:r>
      <w:r w:rsidR="00943037" w:rsidRPr="00B45149">
        <w:rPr>
          <w:lang w:val="sr-Cyrl-CS"/>
        </w:rPr>
        <w:t>;</w:t>
      </w:r>
    </w:p>
    <w:p w:rsidR="00943037" w:rsidRPr="00B95403" w:rsidRDefault="00943037" w:rsidP="005F2E55">
      <w:pPr>
        <w:ind w:right="375"/>
        <w:rPr>
          <w:lang w:val="sr-Cyrl-CS"/>
        </w:rPr>
      </w:pPr>
    </w:p>
    <w:p w:rsidR="00943037" w:rsidRDefault="00943037" w:rsidP="005F2E55">
      <w:pPr>
        <w:spacing w:beforeAutospacing="1" w:after="150"/>
        <w:ind w:left="375" w:right="375" w:firstLine="334"/>
        <w:jc w:val="both"/>
        <w:rPr>
          <w:lang/>
        </w:rPr>
      </w:pPr>
      <w:r w:rsidRPr="00B45149">
        <w:rPr>
          <w:lang w:val="sr-Cyrl-CS"/>
        </w:rPr>
        <w:t xml:space="preserve">Ребаланс се врши и због чињенице да је процењено да се одређене апропријације требају увећати, односно планирати нове апропријације, док се неке апропријације умањују због остварених уштеда у извршавању расхода. </w:t>
      </w:r>
    </w:p>
    <w:p w:rsidR="00BC171B" w:rsidRPr="00BC171B" w:rsidRDefault="00BC171B" w:rsidP="005F2E55">
      <w:pPr>
        <w:spacing w:beforeAutospacing="1" w:after="150"/>
        <w:ind w:left="375" w:right="375" w:firstLine="334"/>
        <w:jc w:val="both"/>
        <w:rPr>
          <w:lang/>
        </w:rPr>
      </w:pPr>
    </w:p>
    <w:p w:rsidR="00E47768" w:rsidRDefault="006C6D30" w:rsidP="0072072D">
      <w:pPr>
        <w:spacing w:beforeAutospacing="1" w:after="150"/>
        <w:ind w:left="375" w:right="375" w:firstLine="345"/>
        <w:jc w:val="both"/>
        <w:rPr>
          <w:lang/>
        </w:rPr>
      </w:pPr>
      <w:r w:rsidRPr="00B45149">
        <w:rPr>
          <w:b/>
          <w:bCs/>
          <w:lang/>
        </w:rPr>
        <w:t xml:space="preserve">У разделу </w:t>
      </w:r>
      <w:r w:rsidRPr="00B95403">
        <w:rPr>
          <w:b/>
          <w:bCs/>
        </w:rPr>
        <w:t>I</w:t>
      </w:r>
      <w:r w:rsidRPr="00B45149">
        <w:rPr>
          <w:b/>
          <w:bCs/>
          <w:lang/>
        </w:rPr>
        <w:t xml:space="preserve"> - Скупштина Градске општине, </w:t>
      </w:r>
      <w:r w:rsidRPr="00B95403">
        <w:rPr>
          <w:b/>
          <w:bCs/>
        </w:rPr>
        <w:t>a</w:t>
      </w:r>
      <w:r w:rsidRPr="00B45149">
        <w:rPr>
          <w:b/>
          <w:bCs/>
          <w:lang/>
        </w:rPr>
        <w:t xml:space="preserve"> у оквиру ПРОГРАМА 16 - Политички систем локалне самоуправе</w:t>
      </w:r>
      <w:r w:rsidRPr="00B45149">
        <w:rPr>
          <w:lang/>
        </w:rPr>
        <w:t xml:space="preserve">, програмска активност „Функционисање Скупштине“, функц. клас. </w:t>
      </w:r>
      <w:r w:rsidRPr="00B45149">
        <w:rPr>
          <w:b/>
          <w:bCs/>
          <w:lang/>
        </w:rPr>
        <w:t>110,</w:t>
      </w:r>
      <w:r w:rsidRPr="00B45149">
        <w:rPr>
          <w:lang/>
        </w:rPr>
        <w:t xml:space="preserve"> увећавају се </w:t>
      </w:r>
      <w:r w:rsidRPr="00B95403">
        <w:t>a</w:t>
      </w:r>
      <w:r w:rsidRPr="00B45149">
        <w:rPr>
          <w:lang/>
        </w:rPr>
        <w:t xml:space="preserve">пропријације на екон. клас. 411 плате </w:t>
      </w:r>
      <w:r w:rsidR="00F4469B" w:rsidRPr="00B45149">
        <w:rPr>
          <w:lang/>
        </w:rPr>
        <w:t xml:space="preserve">и додаци </w:t>
      </w:r>
      <w:r w:rsidRPr="00B45149">
        <w:rPr>
          <w:lang/>
        </w:rPr>
        <w:t>запослених</w:t>
      </w:r>
      <w:r w:rsidR="00F4469B" w:rsidRPr="00B45149">
        <w:rPr>
          <w:lang/>
        </w:rPr>
        <w:t xml:space="preserve"> </w:t>
      </w:r>
      <w:r w:rsidRPr="00B45149">
        <w:rPr>
          <w:lang/>
        </w:rPr>
        <w:t xml:space="preserve">за </w:t>
      </w:r>
      <w:r w:rsidR="00871502" w:rsidRPr="00B45149">
        <w:rPr>
          <w:lang/>
        </w:rPr>
        <w:t>3</w:t>
      </w:r>
      <w:r w:rsidRPr="00B45149">
        <w:rPr>
          <w:lang/>
        </w:rPr>
        <w:t>,</w:t>
      </w:r>
      <w:r w:rsidR="00327A4A" w:rsidRPr="00B45149">
        <w:rPr>
          <w:lang/>
        </w:rPr>
        <w:t>3</w:t>
      </w:r>
      <w:r w:rsidR="00C8448C">
        <w:rPr>
          <w:lang/>
        </w:rPr>
        <w:t xml:space="preserve"> </w:t>
      </w:r>
      <w:r w:rsidR="00871502" w:rsidRPr="00B45149">
        <w:rPr>
          <w:lang/>
        </w:rPr>
        <w:t xml:space="preserve">мил. дин. као и на ек. клас. 412 доприноси за </w:t>
      </w:r>
      <w:r w:rsidR="00657603" w:rsidRPr="00B45149">
        <w:rPr>
          <w:lang/>
        </w:rPr>
        <w:t>ПИО</w:t>
      </w:r>
      <w:r w:rsidR="00114802" w:rsidRPr="00B45149">
        <w:rPr>
          <w:lang/>
        </w:rPr>
        <w:t xml:space="preserve"> и здравство за</w:t>
      </w:r>
      <w:r w:rsidR="00C02595">
        <w:rPr>
          <w:lang/>
        </w:rPr>
        <w:t xml:space="preserve"> </w:t>
      </w:r>
      <w:r w:rsidR="00871502" w:rsidRPr="00B45149">
        <w:rPr>
          <w:lang/>
        </w:rPr>
        <w:t>0,6</w:t>
      </w:r>
      <w:r w:rsidR="00327A4A" w:rsidRPr="00B45149">
        <w:rPr>
          <w:lang/>
        </w:rPr>
        <w:t>3</w:t>
      </w:r>
      <w:r w:rsidR="00C02595">
        <w:rPr>
          <w:lang/>
        </w:rPr>
        <w:t xml:space="preserve"> </w:t>
      </w:r>
      <w:r w:rsidRPr="00B45149">
        <w:rPr>
          <w:lang/>
        </w:rPr>
        <w:t>мил. дин.</w:t>
      </w:r>
      <w:r w:rsidR="00114802" w:rsidRPr="00B45149">
        <w:rPr>
          <w:lang/>
        </w:rPr>
        <w:t xml:space="preserve"> Н</w:t>
      </w:r>
      <w:r w:rsidR="00657603" w:rsidRPr="00B45149">
        <w:rPr>
          <w:lang/>
        </w:rPr>
        <w:t>а</w:t>
      </w:r>
      <w:r w:rsidRPr="00B45149">
        <w:rPr>
          <w:lang/>
        </w:rPr>
        <w:t xml:space="preserve"> ек. клас 41</w:t>
      </w:r>
      <w:r w:rsidR="00657603" w:rsidRPr="00B45149">
        <w:rPr>
          <w:lang/>
        </w:rPr>
        <w:t>3</w:t>
      </w:r>
      <w:r w:rsidR="00C8448C">
        <w:rPr>
          <w:lang/>
        </w:rPr>
        <w:t xml:space="preserve"> </w:t>
      </w:r>
      <w:r w:rsidR="00114802" w:rsidRPr="00B45149">
        <w:rPr>
          <w:lang/>
        </w:rPr>
        <w:t xml:space="preserve">поклони </w:t>
      </w:r>
      <w:r w:rsidR="00657603" w:rsidRPr="00B45149">
        <w:rPr>
          <w:lang/>
        </w:rPr>
        <w:t>за децу запослених</w:t>
      </w:r>
      <w:r w:rsidR="00114802" w:rsidRPr="00B45149">
        <w:rPr>
          <w:lang/>
        </w:rPr>
        <w:t xml:space="preserve"> – пакетићи планирана су средства у износу од</w:t>
      </w:r>
      <w:r w:rsidR="00C8448C">
        <w:rPr>
          <w:lang/>
        </w:rPr>
        <w:t xml:space="preserve"> </w:t>
      </w:r>
      <w:r w:rsidRPr="00B45149">
        <w:rPr>
          <w:lang/>
        </w:rPr>
        <w:t>0,01</w:t>
      </w:r>
      <w:r w:rsidR="00657603" w:rsidRPr="00B45149">
        <w:rPr>
          <w:lang/>
        </w:rPr>
        <w:t>5</w:t>
      </w:r>
      <w:r w:rsidRPr="00B45149">
        <w:rPr>
          <w:lang/>
        </w:rPr>
        <w:t xml:space="preserve"> мил.</w:t>
      </w:r>
      <w:r w:rsidR="0072072D">
        <w:rPr>
          <w:lang/>
        </w:rPr>
        <w:t xml:space="preserve"> </w:t>
      </w:r>
      <w:r w:rsidRPr="00B45149">
        <w:rPr>
          <w:lang/>
        </w:rPr>
        <w:t>дин.</w:t>
      </w:r>
      <w:r w:rsidR="00114802" w:rsidRPr="00B45149">
        <w:rPr>
          <w:lang/>
        </w:rPr>
        <w:t>,</w:t>
      </w:r>
      <w:r w:rsidRPr="00B45149">
        <w:rPr>
          <w:lang/>
        </w:rPr>
        <w:t xml:space="preserve"> док се </w:t>
      </w:r>
      <w:r w:rsidR="00114802" w:rsidRPr="00B45149">
        <w:rPr>
          <w:lang/>
        </w:rPr>
        <w:t>н</w:t>
      </w:r>
      <w:r w:rsidR="00657603" w:rsidRPr="00B45149">
        <w:rPr>
          <w:lang/>
        </w:rPr>
        <w:t xml:space="preserve">а </w:t>
      </w:r>
      <w:r w:rsidR="00114802" w:rsidRPr="00B45149">
        <w:rPr>
          <w:lang/>
        </w:rPr>
        <w:t>екон.</w:t>
      </w:r>
      <w:r w:rsidR="0072072D">
        <w:rPr>
          <w:lang/>
        </w:rPr>
        <w:t xml:space="preserve"> </w:t>
      </w:r>
      <w:r w:rsidR="00F4469B" w:rsidRPr="00B45149">
        <w:rPr>
          <w:lang/>
        </w:rPr>
        <w:t xml:space="preserve">клас. </w:t>
      </w:r>
      <w:r w:rsidRPr="00B45149">
        <w:rPr>
          <w:lang/>
        </w:rPr>
        <w:t>41</w:t>
      </w:r>
      <w:r w:rsidR="00657603" w:rsidRPr="00B45149">
        <w:rPr>
          <w:lang/>
        </w:rPr>
        <w:t xml:space="preserve">6 </w:t>
      </w:r>
      <w:r w:rsidR="00114802" w:rsidRPr="00B45149">
        <w:rPr>
          <w:lang/>
        </w:rPr>
        <w:t>умањује апропријација</w:t>
      </w:r>
      <w:r w:rsidR="00C8448C">
        <w:rPr>
          <w:lang/>
        </w:rPr>
        <w:t xml:space="preserve"> </w:t>
      </w:r>
      <w:r w:rsidR="00114802" w:rsidRPr="00B45149">
        <w:rPr>
          <w:lang/>
        </w:rPr>
        <w:t>за</w:t>
      </w:r>
      <w:r w:rsidR="00C8448C">
        <w:rPr>
          <w:lang/>
        </w:rPr>
        <w:t xml:space="preserve"> </w:t>
      </w:r>
      <w:r w:rsidR="00657603" w:rsidRPr="00B45149">
        <w:rPr>
          <w:lang/>
        </w:rPr>
        <w:t xml:space="preserve">јубиларне награде </w:t>
      </w:r>
      <w:r w:rsidR="00114802" w:rsidRPr="00B45149">
        <w:rPr>
          <w:lang/>
        </w:rPr>
        <w:t>у износу од</w:t>
      </w:r>
      <w:r w:rsidR="00C8448C">
        <w:rPr>
          <w:lang/>
        </w:rPr>
        <w:t xml:space="preserve"> </w:t>
      </w:r>
      <w:r w:rsidR="00327A4A" w:rsidRPr="00B45149">
        <w:rPr>
          <w:lang/>
        </w:rPr>
        <w:t>0,</w:t>
      </w:r>
      <w:r w:rsidR="00657603" w:rsidRPr="00B45149">
        <w:rPr>
          <w:lang/>
        </w:rPr>
        <w:t xml:space="preserve">16 </w:t>
      </w:r>
      <w:r w:rsidRPr="00B45149">
        <w:rPr>
          <w:lang/>
        </w:rPr>
        <w:t>мил. ди</w:t>
      </w:r>
      <w:r w:rsidR="00657603" w:rsidRPr="00B45149">
        <w:rPr>
          <w:lang/>
        </w:rPr>
        <w:t>н</w:t>
      </w:r>
      <w:r w:rsidRPr="00B45149">
        <w:rPr>
          <w:lang/>
        </w:rPr>
        <w:t>ара.</w:t>
      </w:r>
    </w:p>
    <w:p w:rsidR="00BC171B" w:rsidRPr="00BC171B" w:rsidRDefault="00BC171B" w:rsidP="0072072D">
      <w:pPr>
        <w:spacing w:beforeAutospacing="1" w:after="150"/>
        <w:ind w:left="375" w:right="375" w:firstLine="345"/>
        <w:jc w:val="both"/>
        <w:rPr>
          <w:lang/>
        </w:rPr>
      </w:pPr>
    </w:p>
    <w:p w:rsidR="008A75D7" w:rsidRPr="0072072D" w:rsidRDefault="006C6D30" w:rsidP="0072072D">
      <w:pPr>
        <w:spacing w:before="100" w:beforeAutospacing="1" w:after="150"/>
        <w:ind w:left="375" w:right="375" w:firstLine="345"/>
        <w:jc w:val="both"/>
        <w:rPr>
          <w:lang/>
        </w:rPr>
      </w:pPr>
      <w:r w:rsidRPr="00B45149">
        <w:rPr>
          <w:b/>
          <w:bCs/>
          <w:lang/>
        </w:rPr>
        <w:t xml:space="preserve">У Разделу </w:t>
      </w:r>
      <w:r w:rsidRPr="00B95403">
        <w:rPr>
          <w:b/>
          <w:bCs/>
        </w:rPr>
        <w:t>II</w:t>
      </w:r>
      <w:r w:rsidRPr="00B45149">
        <w:rPr>
          <w:b/>
          <w:bCs/>
          <w:lang/>
        </w:rPr>
        <w:t xml:space="preserve"> - Председник и Веће градске општине, Програм 16 - Политички систем локалне самоуправе,</w:t>
      </w:r>
      <w:r w:rsidRPr="00B45149">
        <w:rPr>
          <w:lang/>
        </w:rPr>
        <w:t xml:space="preserve"> програмска активност „Функционсање извршних органа“ </w:t>
      </w:r>
      <w:r w:rsidR="00657603" w:rsidRPr="00B45149">
        <w:rPr>
          <w:lang/>
        </w:rPr>
        <w:t>умањуј</w:t>
      </w:r>
      <w:r w:rsidR="00F4469B" w:rsidRPr="00B45149">
        <w:rPr>
          <w:lang/>
        </w:rPr>
        <w:t>у</w:t>
      </w:r>
      <w:r w:rsidR="00657603" w:rsidRPr="00B45149">
        <w:rPr>
          <w:lang/>
        </w:rPr>
        <w:t xml:space="preserve"> се</w:t>
      </w:r>
      <w:r w:rsidRPr="00B45149">
        <w:rPr>
          <w:lang/>
        </w:rPr>
        <w:t xml:space="preserve"> апропријациј</w:t>
      </w:r>
      <w:r w:rsidR="008A75D7" w:rsidRPr="00B45149">
        <w:rPr>
          <w:lang/>
        </w:rPr>
        <w:t>а</w:t>
      </w:r>
      <w:r w:rsidRPr="00B45149">
        <w:rPr>
          <w:lang/>
        </w:rPr>
        <w:t xml:space="preserve"> на ек. клас. 411 - плате </w:t>
      </w:r>
      <w:r w:rsidR="00F4469B" w:rsidRPr="00B45149">
        <w:rPr>
          <w:lang/>
        </w:rPr>
        <w:t xml:space="preserve">и додаци </w:t>
      </w:r>
      <w:r w:rsidRPr="00B45149">
        <w:rPr>
          <w:lang/>
        </w:rPr>
        <w:t xml:space="preserve">запослених за </w:t>
      </w:r>
      <w:r w:rsidR="00657603" w:rsidRPr="00B45149">
        <w:rPr>
          <w:lang/>
        </w:rPr>
        <w:t>3</w:t>
      </w:r>
      <w:r w:rsidRPr="00B45149">
        <w:rPr>
          <w:lang/>
        </w:rPr>
        <w:t>,</w:t>
      </w:r>
      <w:r w:rsidR="00657603" w:rsidRPr="00B45149">
        <w:rPr>
          <w:lang/>
        </w:rPr>
        <w:t>3</w:t>
      </w:r>
      <w:r w:rsidRPr="00B45149">
        <w:rPr>
          <w:lang/>
        </w:rPr>
        <w:t xml:space="preserve"> мил. дин.</w:t>
      </w:r>
      <w:r w:rsidR="00AE3E40">
        <w:rPr>
          <w:lang/>
        </w:rPr>
        <w:t xml:space="preserve"> </w:t>
      </w:r>
      <w:r w:rsidRPr="00B45149">
        <w:rPr>
          <w:lang/>
        </w:rPr>
        <w:t>На</w:t>
      </w:r>
      <w:r w:rsidR="00F4469B" w:rsidRPr="00B45149">
        <w:rPr>
          <w:lang/>
        </w:rPr>
        <w:t xml:space="preserve"> ек. клас. 413 планирана су средства</w:t>
      </w:r>
      <w:r w:rsidRPr="00B45149">
        <w:rPr>
          <w:lang/>
        </w:rPr>
        <w:t xml:space="preserve"> за поклоне за децу</w:t>
      </w:r>
      <w:r w:rsidR="00F4469B" w:rsidRPr="00B45149">
        <w:rPr>
          <w:lang/>
        </w:rPr>
        <w:t xml:space="preserve"> запослених – пакетићи у износу од</w:t>
      </w:r>
      <w:r w:rsidR="0072072D">
        <w:rPr>
          <w:lang/>
        </w:rPr>
        <w:t xml:space="preserve"> </w:t>
      </w:r>
      <w:r w:rsidRPr="00B45149">
        <w:rPr>
          <w:lang/>
        </w:rPr>
        <w:t>0,</w:t>
      </w:r>
      <w:r w:rsidR="00327A4A" w:rsidRPr="00B45149">
        <w:rPr>
          <w:lang/>
        </w:rPr>
        <w:t>17</w:t>
      </w:r>
      <w:r w:rsidRPr="00B45149">
        <w:rPr>
          <w:lang/>
        </w:rPr>
        <w:t xml:space="preserve"> мил. дин.</w:t>
      </w:r>
      <w:r w:rsidR="00F4469B" w:rsidRPr="00B45149">
        <w:rPr>
          <w:lang/>
        </w:rPr>
        <w:t>, а</w:t>
      </w:r>
      <w:r w:rsidR="00657603" w:rsidRPr="00B45149">
        <w:rPr>
          <w:lang/>
        </w:rPr>
        <w:t xml:space="preserve"> на </w:t>
      </w:r>
      <w:r w:rsidR="00F4469B" w:rsidRPr="00B45149">
        <w:rPr>
          <w:lang/>
        </w:rPr>
        <w:t>ек.</w:t>
      </w:r>
      <w:r w:rsidR="00D937B1">
        <w:rPr>
          <w:lang/>
        </w:rPr>
        <w:t xml:space="preserve"> </w:t>
      </w:r>
      <w:r w:rsidR="00F4469B" w:rsidRPr="00B45149">
        <w:rPr>
          <w:lang/>
        </w:rPr>
        <w:t>клас.</w:t>
      </w:r>
      <w:r w:rsidR="00657603" w:rsidRPr="00B45149">
        <w:rPr>
          <w:lang/>
        </w:rPr>
        <w:t xml:space="preserve"> 416 – јубиларне награде </w:t>
      </w:r>
      <w:r w:rsidR="00F4469B" w:rsidRPr="00B45149">
        <w:rPr>
          <w:lang/>
        </w:rPr>
        <w:t xml:space="preserve">увећана је апропријација </w:t>
      </w:r>
      <w:r w:rsidR="00657603" w:rsidRPr="00B45149">
        <w:rPr>
          <w:lang/>
        </w:rPr>
        <w:t xml:space="preserve">за </w:t>
      </w:r>
      <w:r w:rsidR="00AE3E40">
        <w:rPr>
          <w:lang/>
        </w:rPr>
        <w:t>0,031 мил.дин..</w:t>
      </w:r>
    </w:p>
    <w:p w:rsidR="00BC171B" w:rsidRDefault="00BC171B" w:rsidP="008A75D7">
      <w:pPr>
        <w:spacing w:beforeAutospacing="1" w:after="150"/>
        <w:ind w:left="375" w:right="375" w:firstLine="345"/>
        <w:jc w:val="both"/>
        <w:rPr>
          <w:lang/>
        </w:rPr>
      </w:pPr>
    </w:p>
    <w:p w:rsidR="008A75D7" w:rsidRPr="00B45149" w:rsidRDefault="006C6D30" w:rsidP="008A75D7">
      <w:pPr>
        <w:spacing w:beforeAutospacing="1" w:after="150"/>
        <w:ind w:left="375" w:right="375" w:firstLine="345"/>
        <w:jc w:val="both"/>
        <w:rPr>
          <w:lang/>
        </w:rPr>
      </w:pPr>
      <w:r w:rsidRPr="00B45149">
        <w:rPr>
          <w:lang/>
        </w:rPr>
        <w:t xml:space="preserve">Највеће измене извршене су у оквиру раздела </w:t>
      </w:r>
      <w:r w:rsidRPr="00B95403">
        <w:rPr>
          <w:b/>
          <w:bCs/>
        </w:rPr>
        <w:t>III</w:t>
      </w:r>
      <w:r w:rsidRPr="00B45149">
        <w:rPr>
          <w:b/>
          <w:bCs/>
          <w:lang/>
        </w:rPr>
        <w:t xml:space="preserve"> УПРАВА ГРАДСКЕ ОПШТИНЕ.</w:t>
      </w:r>
    </w:p>
    <w:p w:rsidR="00327A4A" w:rsidRPr="00B45149" w:rsidRDefault="006C6D30" w:rsidP="00CA00F2">
      <w:pPr>
        <w:spacing w:beforeAutospacing="1" w:after="150"/>
        <w:ind w:left="375" w:right="375" w:firstLine="345"/>
        <w:jc w:val="both"/>
        <w:rPr>
          <w:lang/>
        </w:rPr>
      </w:pPr>
      <w:r w:rsidRPr="00B95403">
        <w:t xml:space="preserve">У оквиру </w:t>
      </w:r>
      <w:r w:rsidRPr="00B95403">
        <w:rPr>
          <w:b/>
          <w:bCs/>
        </w:rPr>
        <w:t>ПРОГРАМА 11 - „Социјална и дечја заштита</w:t>
      </w:r>
      <w:proofErr w:type="gramStart"/>
      <w:r w:rsidRPr="00B95403">
        <w:rPr>
          <w:b/>
          <w:bCs/>
        </w:rPr>
        <w:t>“ -</w:t>
      </w:r>
      <w:proofErr w:type="gramEnd"/>
      <w:r w:rsidRPr="00B95403">
        <w:rPr>
          <w:b/>
          <w:bCs/>
        </w:rPr>
        <w:t xml:space="preserve"> програмска класификација 090</w:t>
      </w:r>
      <w:r w:rsidR="00733B78" w:rsidRPr="00B95403">
        <w:rPr>
          <w:b/>
          <w:bCs/>
        </w:rPr>
        <w:t>2</w:t>
      </w:r>
      <w:r w:rsidRPr="00B95403">
        <w:rPr>
          <w:b/>
          <w:bCs/>
        </w:rPr>
        <w:t>,</w:t>
      </w:r>
      <w:r w:rsidRPr="00B95403">
        <w:t xml:space="preserve"> функц.</w:t>
      </w:r>
      <w:r w:rsidR="00CA00F2">
        <w:rPr>
          <w:lang/>
        </w:rPr>
        <w:t xml:space="preserve"> </w:t>
      </w:r>
      <w:r w:rsidRPr="00B95403">
        <w:t>клас. 070, овим ребалансом</w:t>
      </w:r>
      <w:r w:rsidR="00DF4607" w:rsidRPr="00B95403">
        <w:t xml:space="preserve"> увећана је а</w:t>
      </w:r>
      <w:r w:rsidRPr="00B95403">
        <w:t xml:space="preserve">пропријација на пројекту ''Грађевински пакети за интерно расељена лица'' за </w:t>
      </w:r>
      <w:r w:rsidR="00CD0B84" w:rsidRPr="00B95403">
        <w:t>1,6 мил. дин.</w:t>
      </w:r>
      <w:r w:rsidR="00624514">
        <w:rPr>
          <w:lang/>
        </w:rPr>
        <w:t xml:space="preserve"> </w:t>
      </w:r>
      <w:r w:rsidR="00DF4607" w:rsidRPr="00B45149">
        <w:rPr>
          <w:lang/>
        </w:rPr>
        <w:t>(</w:t>
      </w:r>
      <w:r w:rsidR="00CD0B84" w:rsidRPr="00B45149">
        <w:rPr>
          <w:lang/>
        </w:rPr>
        <w:t>извор 17</w:t>
      </w:r>
      <w:r w:rsidR="00DF4607" w:rsidRPr="00B45149">
        <w:rPr>
          <w:lang/>
        </w:rPr>
        <w:t>)</w:t>
      </w:r>
      <w:r w:rsidRPr="00B45149">
        <w:rPr>
          <w:lang/>
        </w:rPr>
        <w:t>.</w:t>
      </w:r>
    </w:p>
    <w:p w:rsidR="00327A4A" w:rsidRPr="00B45149" w:rsidRDefault="006C6D30" w:rsidP="00CA00F2">
      <w:pPr>
        <w:spacing w:beforeAutospacing="1" w:after="150"/>
        <w:ind w:left="375" w:right="375" w:firstLine="345"/>
        <w:jc w:val="both"/>
        <w:rPr>
          <w:lang/>
        </w:rPr>
      </w:pPr>
      <w:r w:rsidRPr="00B45149">
        <w:rPr>
          <w:lang/>
        </w:rPr>
        <w:t xml:space="preserve">У оквиру </w:t>
      </w:r>
      <w:r w:rsidRPr="00B45149">
        <w:rPr>
          <w:b/>
          <w:bCs/>
          <w:lang/>
        </w:rPr>
        <w:t>ПРОГРАМА 15 - „Опште услуге локалне самоуправе“ - програмска класификација 0602</w:t>
      </w:r>
      <w:r w:rsidRPr="00B45149">
        <w:rPr>
          <w:lang/>
        </w:rPr>
        <w:t>, (функц.</w:t>
      </w:r>
      <w:r w:rsidR="00CA00F2">
        <w:rPr>
          <w:lang/>
        </w:rPr>
        <w:t xml:space="preserve"> </w:t>
      </w:r>
      <w:r w:rsidRPr="00B45149">
        <w:rPr>
          <w:lang/>
        </w:rPr>
        <w:t>клас. 110, 130</w:t>
      </w:r>
      <w:r w:rsidR="008A75D7" w:rsidRPr="00B45149">
        <w:rPr>
          <w:lang/>
        </w:rPr>
        <w:t xml:space="preserve"> и </w:t>
      </w:r>
      <w:r w:rsidRPr="00B45149">
        <w:rPr>
          <w:lang/>
        </w:rPr>
        <w:t>220) значајније измене извршене су :</w:t>
      </w:r>
    </w:p>
    <w:p w:rsidR="00706F2C" w:rsidRPr="00B45149" w:rsidRDefault="006C6D30">
      <w:pPr>
        <w:spacing w:beforeAutospacing="1" w:after="150"/>
        <w:ind w:left="375" w:right="375"/>
        <w:jc w:val="both"/>
        <w:rPr>
          <w:lang/>
        </w:rPr>
      </w:pPr>
      <w:r w:rsidRPr="00B45149">
        <w:rPr>
          <w:lang/>
        </w:rPr>
        <w:t xml:space="preserve">У оквиру функ. клас. </w:t>
      </w:r>
      <w:r w:rsidRPr="00B45149">
        <w:rPr>
          <w:b/>
          <w:bCs/>
          <w:lang/>
        </w:rPr>
        <w:t>110</w:t>
      </w:r>
      <w:r w:rsidRPr="00B45149">
        <w:rPr>
          <w:lang/>
        </w:rPr>
        <w:t xml:space="preserve">, </w:t>
      </w:r>
      <w:r w:rsidR="001F4A4F" w:rsidRPr="00B45149">
        <w:rPr>
          <w:lang/>
        </w:rPr>
        <w:t>ек. клас</w:t>
      </w:r>
      <w:r w:rsidR="001579A0" w:rsidRPr="00B45149">
        <w:rPr>
          <w:lang/>
        </w:rPr>
        <w:t>.</w:t>
      </w:r>
      <w:r w:rsidR="001F4A4F" w:rsidRPr="00B45149">
        <w:rPr>
          <w:lang/>
        </w:rPr>
        <w:t xml:space="preserve"> 499 </w:t>
      </w:r>
      <w:r w:rsidR="00327A4A" w:rsidRPr="00B45149">
        <w:rPr>
          <w:lang/>
        </w:rPr>
        <w:t>''</w:t>
      </w:r>
      <w:r w:rsidR="001F4A4F" w:rsidRPr="00B45149">
        <w:rPr>
          <w:lang/>
        </w:rPr>
        <w:t>Текућа буџетска резерва</w:t>
      </w:r>
      <w:r w:rsidR="00327A4A" w:rsidRPr="00B45149">
        <w:rPr>
          <w:lang/>
        </w:rPr>
        <w:t>''</w:t>
      </w:r>
      <w:r w:rsidR="00CA00F2">
        <w:rPr>
          <w:lang/>
        </w:rPr>
        <w:t xml:space="preserve"> </w:t>
      </w:r>
      <w:r w:rsidR="00E47768" w:rsidRPr="00B45149">
        <w:rPr>
          <w:lang/>
        </w:rPr>
        <w:t>планирана је до нивоа</w:t>
      </w:r>
      <w:r w:rsidR="001F4A4F" w:rsidRPr="00B45149">
        <w:rPr>
          <w:lang/>
        </w:rPr>
        <w:t xml:space="preserve"> </w:t>
      </w:r>
      <w:r w:rsidR="00C97762">
        <w:rPr>
          <w:lang/>
        </w:rPr>
        <w:t xml:space="preserve">од </w:t>
      </w:r>
      <w:r w:rsidR="001F4A4F" w:rsidRPr="00B45149">
        <w:rPr>
          <w:lang/>
        </w:rPr>
        <w:t>4.974.144</w:t>
      </w:r>
      <w:r w:rsidR="003C21F9" w:rsidRPr="00B45149">
        <w:rPr>
          <w:lang/>
        </w:rPr>
        <w:t>,00</w:t>
      </w:r>
      <w:r w:rsidR="001F4A4F" w:rsidRPr="00B45149">
        <w:rPr>
          <w:lang/>
        </w:rPr>
        <w:t xml:space="preserve"> динара. </w:t>
      </w:r>
      <w:r w:rsidRPr="00B45149">
        <w:rPr>
          <w:lang/>
        </w:rPr>
        <w:t>Стална буџетска резерва остала је непромењена у односу на првобитну Одлуку</w:t>
      </w:r>
      <w:r w:rsidR="003C21F9" w:rsidRPr="00B45149">
        <w:rPr>
          <w:lang/>
        </w:rPr>
        <w:t xml:space="preserve"> и износи 150.000,00 динара</w:t>
      </w:r>
      <w:r w:rsidRPr="00B45149">
        <w:rPr>
          <w:lang/>
        </w:rPr>
        <w:t xml:space="preserve">. </w:t>
      </w:r>
    </w:p>
    <w:p w:rsidR="00E47768" w:rsidRPr="00B45149" w:rsidRDefault="006C6D30" w:rsidP="00E47768">
      <w:pPr>
        <w:spacing w:beforeAutospacing="1" w:after="150"/>
        <w:ind w:left="375" w:right="375"/>
        <w:jc w:val="both"/>
        <w:rPr>
          <w:lang/>
        </w:rPr>
      </w:pPr>
      <w:proofErr w:type="gramStart"/>
      <w:r w:rsidRPr="00B95403">
        <w:lastRenderedPageBreak/>
        <w:t>У оквиру функ.</w:t>
      </w:r>
      <w:proofErr w:type="gramEnd"/>
      <w:r w:rsidRPr="00B95403">
        <w:t xml:space="preserve"> клас. </w:t>
      </w:r>
      <w:r w:rsidRPr="00B95403">
        <w:rPr>
          <w:b/>
          <w:bCs/>
        </w:rPr>
        <w:t>130</w:t>
      </w:r>
      <w:r w:rsidRPr="00B95403">
        <w:t>, због прерасподеле средстава за плате између корисника буџетских средста</w:t>
      </w:r>
      <w:r w:rsidR="00E47768" w:rsidRPr="00B95403">
        <w:t>ва</w:t>
      </w:r>
      <w:r w:rsidR="00E2406D" w:rsidRPr="00B95403">
        <w:t xml:space="preserve">, као и због недостатка средстава за одређене пројекте који се планирају овом Одлуком, </w:t>
      </w:r>
      <w:r w:rsidR="00E47768" w:rsidRPr="00B95403">
        <w:t xml:space="preserve">на ек. </w:t>
      </w:r>
      <w:r w:rsidR="003C21F9" w:rsidRPr="00B95403">
        <w:t>к</w:t>
      </w:r>
      <w:r w:rsidR="00E47768" w:rsidRPr="00B95403">
        <w:t>лас</w:t>
      </w:r>
      <w:r w:rsidR="003C21F9" w:rsidRPr="00B95403">
        <w:t>.</w:t>
      </w:r>
      <w:r w:rsidR="00E47768" w:rsidRPr="00B95403">
        <w:t xml:space="preserve"> 411 пл</w:t>
      </w:r>
      <w:r w:rsidR="003C21F9" w:rsidRPr="00B95403">
        <w:t>а</w:t>
      </w:r>
      <w:r w:rsidR="00E47768" w:rsidRPr="00B95403">
        <w:t>нирана средства се умањују за 1</w:t>
      </w:r>
      <w:r w:rsidR="00C97762">
        <w:rPr>
          <w:lang/>
        </w:rPr>
        <w:t>5</w:t>
      </w:r>
      <w:r w:rsidR="00E47768" w:rsidRPr="00B95403">
        <w:t>,66 мил. ди</w:t>
      </w:r>
      <w:r w:rsidR="00590033" w:rsidRPr="00B95403">
        <w:t>н.</w:t>
      </w:r>
      <w:r w:rsidR="00C97762">
        <w:rPr>
          <w:lang/>
        </w:rPr>
        <w:t xml:space="preserve">, </w:t>
      </w:r>
      <w:r w:rsidR="00E47768" w:rsidRPr="00B95403">
        <w:t>а истовремено се</w:t>
      </w:r>
      <w:r w:rsidR="00C97762">
        <w:rPr>
          <w:lang/>
        </w:rPr>
        <w:t xml:space="preserve"> </w:t>
      </w:r>
      <w:r w:rsidR="003C21F9" w:rsidRPr="00B95403">
        <w:t>на ек.</w:t>
      </w:r>
      <w:r w:rsidR="00624514">
        <w:rPr>
          <w:lang/>
        </w:rPr>
        <w:t xml:space="preserve"> </w:t>
      </w:r>
      <w:proofErr w:type="gramStart"/>
      <w:r w:rsidR="003C21F9" w:rsidRPr="00B95403">
        <w:t>клас</w:t>
      </w:r>
      <w:proofErr w:type="gramEnd"/>
      <w:r w:rsidR="003C21F9" w:rsidRPr="00B95403">
        <w:t>.</w:t>
      </w:r>
      <w:r w:rsidR="00C97762">
        <w:rPr>
          <w:lang/>
        </w:rPr>
        <w:t xml:space="preserve"> </w:t>
      </w:r>
      <w:r w:rsidR="003C21F9" w:rsidRPr="00B45149">
        <w:rPr>
          <w:lang/>
        </w:rPr>
        <w:t xml:space="preserve">412 </w:t>
      </w:r>
      <w:r w:rsidR="00C97762" w:rsidRPr="00B45149">
        <w:rPr>
          <w:lang/>
        </w:rPr>
        <w:t>планирана средства се умањују</w:t>
      </w:r>
      <w:r w:rsidR="00C97762">
        <w:rPr>
          <w:lang/>
        </w:rPr>
        <w:t xml:space="preserve"> за</w:t>
      </w:r>
      <w:r w:rsidR="00590033" w:rsidRPr="00B45149">
        <w:rPr>
          <w:lang/>
        </w:rPr>
        <w:t xml:space="preserve"> износ од </w:t>
      </w:r>
      <w:r w:rsidR="00C97762">
        <w:rPr>
          <w:lang/>
        </w:rPr>
        <w:t>4</w:t>
      </w:r>
      <w:r w:rsidR="00590033" w:rsidRPr="00B45149">
        <w:rPr>
          <w:lang/>
        </w:rPr>
        <w:t>,63 мил. дин</w:t>
      </w:r>
      <w:r w:rsidRPr="00B45149">
        <w:rPr>
          <w:lang/>
        </w:rPr>
        <w:t>.</w:t>
      </w:r>
      <w:r w:rsidR="00A37C8A" w:rsidRPr="00B45149">
        <w:rPr>
          <w:lang/>
        </w:rPr>
        <w:t xml:space="preserve"> На ек. клас. 413 планирају се средства за поклон</w:t>
      </w:r>
      <w:r w:rsidR="00E2406D" w:rsidRPr="00B45149">
        <w:rPr>
          <w:lang/>
        </w:rPr>
        <w:t>е</w:t>
      </w:r>
      <w:r w:rsidR="00A37C8A" w:rsidRPr="00B45149">
        <w:rPr>
          <w:lang/>
        </w:rPr>
        <w:t xml:space="preserve"> за децу запослених</w:t>
      </w:r>
      <w:r w:rsidR="003C21F9" w:rsidRPr="00B45149">
        <w:rPr>
          <w:lang/>
        </w:rPr>
        <w:t xml:space="preserve"> – пакетићи </w:t>
      </w:r>
      <w:r w:rsidR="00A37C8A" w:rsidRPr="00B45149">
        <w:rPr>
          <w:lang/>
        </w:rPr>
        <w:t xml:space="preserve">у износу од </w:t>
      </w:r>
      <w:r w:rsidR="00386F44" w:rsidRPr="00B45149">
        <w:rPr>
          <w:lang/>
        </w:rPr>
        <w:t>0</w:t>
      </w:r>
      <w:r w:rsidR="00A37C8A" w:rsidRPr="00B45149">
        <w:rPr>
          <w:lang/>
        </w:rPr>
        <w:t>,53 мил. дин.</w:t>
      </w:r>
      <w:r w:rsidR="003377E1">
        <w:rPr>
          <w:lang/>
        </w:rPr>
        <w:t xml:space="preserve"> </w:t>
      </w:r>
      <w:r w:rsidR="00E47768" w:rsidRPr="00B45149">
        <w:rPr>
          <w:lang/>
        </w:rPr>
        <w:t xml:space="preserve">На истој функционалној класификацији увећана су средства на ек. клас 416 – јубиларне награде за </w:t>
      </w:r>
      <w:r w:rsidR="003377E1">
        <w:rPr>
          <w:lang/>
        </w:rPr>
        <w:t>0,20 мил. дин</w:t>
      </w:r>
      <w:r w:rsidR="00B81093">
        <w:rPr>
          <w:lang/>
        </w:rPr>
        <w:t>ара у складу са објављеним податком о висини ових давања.</w:t>
      </w:r>
    </w:p>
    <w:p w:rsidR="00A37C8A" w:rsidRPr="00B45149" w:rsidRDefault="00A37C8A">
      <w:pPr>
        <w:spacing w:beforeAutospacing="1" w:after="150"/>
        <w:ind w:left="375" w:right="375"/>
        <w:jc w:val="both"/>
        <w:rPr>
          <w:lang/>
        </w:rPr>
      </w:pPr>
      <w:r w:rsidRPr="00B45149">
        <w:rPr>
          <w:lang/>
        </w:rPr>
        <w:t xml:space="preserve">На ек. клас. 423 планирају се средства за услуге одржавања софтвера – антивирус у износу од 0,72 мил. дин. На истој ек. клас. умањена је апропријација за услуге стручног надзора </w:t>
      </w:r>
      <w:r w:rsidR="003C21F9" w:rsidRPr="00B45149">
        <w:rPr>
          <w:lang/>
        </w:rPr>
        <w:t xml:space="preserve">у износу од </w:t>
      </w:r>
      <w:r w:rsidRPr="00B45149">
        <w:rPr>
          <w:lang/>
        </w:rPr>
        <w:t>0,1</w:t>
      </w:r>
      <w:r w:rsidR="00386F44" w:rsidRPr="00B45149">
        <w:rPr>
          <w:lang/>
        </w:rPr>
        <w:t>4</w:t>
      </w:r>
      <w:r w:rsidRPr="00B45149">
        <w:rPr>
          <w:lang/>
        </w:rPr>
        <w:t xml:space="preserve"> мил. дин.</w:t>
      </w:r>
      <w:r w:rsidR="00B81093">
        <w:rPr>
          <w:lang/>
        </w:rPr>
        <w:t>,</w:t>
      </w:r>
      <w:r w:rsidRPr="00B45149">
        <w:rPr>
          <w:lang/>
        </w:rPr>
        <w:t xml:space="preserve"> </w:t>
      </w:r>
      <w:r w:rsidR="00F8177F">
        <w:rPr>
          <w:lang/>
        </w:rPr>
        <w:t>преостале</w:t>
      </w:r>
      <w:r w:rsidRPr="00B45149">
        <w:rPr>
          <w:lang/>
        </w:rPr>
        <w:t xml:space="preserve"> </w:t>
      </w:r>
      <w:r w:rsidR="00F8177F">
        <w:rPr>
          <w:lang/>
        </w:rPr>
        <w:t xml:space="preserve">након измиривања </w:t>
      </w:r>
      <w:r w:rsidRPr="00B45149">
        <w:rPr>
          <w:lang/>
        </w:rPr>
        <w:t xml:space="preserve">обавезе из предходне године </w:t>
      </w:r>
      <w:r w:rsidR="00E2406D" w:rsidRPr="00B45149">
        <w:rPr>
          <w:lang/>
        </w:rPr>
        <w:t>–</w:t>
      </w:r>
      <w:r w:rsidR="00B81093">
        <w:rPr>
          <w:lang/>
        </w:rPr>
        <w:t xml:space="preserve"> </w:t>
      </w:r>
      <w:r w:rsidR="00E2406D" w:rsidRPr="00B45149">
        <w:rPr>
          <w:lang/>
        </w:rPr>
        <w:t>(</w:t>
      </w:r>
      <w:r w:rsidRPr="00B45149">
        <w:rPr>
          <w:lang/>
        </w:rPr>
        <w:t>извор 13</w:t>
      </w:r>
      <w:r w:rsidR="00E2406D" w:rsidRPr="00B45149">
        <w:rPr>
          <w:lang/>
        </w:rPr>
        <w:t>)</w:t>
      </w:r>
      <w:r w:rsidRPr="00B45149">
        <w:rPr>
          <w:lang/>
        </w:rPr>
        <w:t>.</w:t>
      </w:r>
    </w:p>
    <w:p w:rsidR="00CD1267" w:rsidRPr="00B45149" w:rsidRDefault="00386F44" w:rsidP="00CD1267">
      <w:pPr>
        <w:spacing w:beforeAutospacing="1" w:after="150"/>
        <w:ind w:left="375" w:right="375"/>
        <w:jc w:val="both"/>
        <w:rPr>
          <w:lang/>
        </w:rPr>
      </w:pPr>
      <w:r w:rsidRPr="00B45149">
        <w:rPr>
          <w:lang/>
        </w:rPr>
        <w:t xml:space="preserve">За стручну литературу </w:t>
      </w:r>
      <w:r w:rsidR="000A0537" w:rsidRPr="00B45149">
        <w:rPr>
          <w:lang/>
        </w:rPr>
        <w:t xml:space="preserve">за редовне потребе запослених </w:t>
      </w:r>
      <w:r w:rsidRPr="00B45149">
        <w:rPr>
          <w:lang/>
        </w:rPr>
        <w:t>ов</w:t>
      </w:r>
      <w:r w:rsidR="000A0537" w:rsidRPr="00B45149">
        <w:rPr>
          <w:lang/>
        </w:rPr>
        <w:t>и</w:t>
      </w:r>
      <w:r w:rsidRPr="00B45149">
        <w:rPr>
          <w:lang/>
        </w:rPr>
        <w:t>м ребалансом планира</w:t>
      </w:r>
      <w:r w:rsidR="000A0537" w:rsidRPr="00B45149">
        <w:rPr>
          <w:lang/>
        </w:rPr>
        <w:t>ју</w:t>
      </w:r>
      <w:r w:rsidRPr="00B45149">
        <w:rPr>
          <w:lang/>
        </w:rPr>
        <w:t xml:space="preserve"> се </w:t>
      </w:r>
      <w:r w:rsidR="000A0537" w:rsidRPr="00B45149">
        <w:rPr>
          <w:lang/>
        </w:rPr>
        <w:t xml:space="preserve">средства у износу од </w:t>
      </w:r>
      <w:r w:rsidRPr="00B45149">
        <w:rPr>
          <w:lang/>
        </w:rPr>
        <w:t>1,1 мил. дин.</w:t>
      </w:r>
      <w:r w:rsidR="00F8177F">
        <w:rPr>
          <w:lang/>
        </w:rPr>
        <w:t xml:space="preserve"> </w:t>
      </w:r>
      <w:r w:rsidR="006C6D30" w:rsidRPr="00B45149">
        <w:rPr>
          <w:lang/>
        </w:rPr>
        <w:t>На истој ек.</w:t>
      </w:r>
      <w:r w:rsidR="00F8177F">
        <w:rPr>
          <w:lang/>
        </w:rPr>
        <w:t xml:space="preserve"> </w:t>
      </w:r>
      <w:r w:rsidR="006C6D30" w:rsidRPr="00B45149">
        <w:rPr>
          <w:lang/>
        </w:rPr>
        <w:t xml:space="preserve">класификацији </w:t>
      </w:r>
      <w:r w:rsidR="00B81093">
        <w:rPr>
          <w:lang/>
        </w:rPr>
        <w:t xml:space="preserve">након измиривања децембарске обавезе </w:t>
      </w:r>
      <w:r w:rsidR="006C6D30" w:rsidRPr="00B45149">
        <w:rPr>
          <w:lang/>
        </w:rPr>
        <w:t>умањују се трошкови за бензин на извор</w:t>
      </w:r>
      <w:r w:rsidR="00DF7869" w:rsidRPr="00B45149">
        <w:rPr>
          <w:lang/>
        </w:rPr>
        <w:t>у</w:t>
      </w:r>
      <w:r w:rsidR="006C6D30" w:rsidRPr="00B45149">
        <w:rPr>
          <w:lang/>
        </w:rPr>
        <w:t xml:space="preserve"> финансира</w:t>
      </w:r>
      <w:r w:rsidR="00DF7869" w:rsidRPr="00B45149">
        <w:rPr>
          <w:lang/>
        </w:rPr>
        <w:t>њ</w:t>
      </w:r>
      <w:r w:rsidR="006C6D30" w:rsidRPr="00B45149">
        <w:rPr>
          <w:lang/>
        </w:rPr>
        <w:t>а 13 у укупном износу од 0,</w:t>
      </w:r>
      <w:r w:rsidR="00DF7869" w:rsidRPr="00B45149">
        <w:rPr>
          <w:lang/>
        </w:rPr>
        <w:t>17</w:t>
      </w:r>
      <w:r w:rsidR="006C6D30" w:rsidRPr="00B45149">
        <w:rPr>
          <w:lang/>
        </w:rPr>
        <w:t xml:space="preserve"> мил. дин.</w:t>
      </w:r>
    </w:p>
    <w:p w:rsidR="007C142E" w:rsidRPr="00B95403" w:rsidRDefault="006C6D30" w:rsidP="00CA00F2">
      <w:pPr>
        <w:spacing w:beforeAutospacing="1" w:after="150"/>
        <w:ind w:left="375" w:right="375" w:firstLine="345"/>
        <w:jc w:val="both"/>
      </w:pPr>
      <w:r w:rsidRPr="00B95403">
        <w:rPr>
          <w:b/>
          <w:bCs/>
        </w:rPr>
        <w:t>У оквиру ПРОГРАМА 7</w:t>
      </w:r>
      <w:r w:rsidR="00CA00F2">
        <w:rPr>
          <w:b/>
          <w:bCs/>
          <w:lang/>
        </w:rPr>
        <w:t xml:space="preserve"> </w:t>
      </w:r>
      <w:r w:rsidRPr="00B95403">
        <w:rPr>
          <w:b/>
          <w:bCs/>
        </w:rPr>
        <w:t>- „Организација саобраћаја и саобраћајна инфраструктура</w:t>
      </w:r>
      <w:proofErr w:type="gramStart"/>
      <w:r w:rsidRPr="00B95403">
        <w:rPr>
          <w:b/>
          <w:bCs/>
        </w:rPr>
        <w:t>“</w:t>
      </w:r>
      <w:r w:rsidR="00624514">
        <w:rPr>
          <w:b/>
          <w:bCs/>
          <w:lang/>
        </w:rPr>
        <w:t xml:space="preserve"> </w:t>
      </w:r>
      <w:r w:rsidRPr="00B95403">
        <w:rPr>
          <w:b/>
          <w:bCs/>
        </w:rPr>
        <w:t>програмска</w:t>
      </w:r>
      <w:proofErr w:type="gramEnd"/>
      <w:r w:rsidRPr="00B95403">
        <w:rPr>
          <w:b/>
          <w:bCs/>
        </w:rPr>
        <w:t xml:space="preserve"> класификација 0701,</w:t>
      </w:r>
      <w:r w:rsidRPr="00B95403">
        <w:t xml:space="preserve"> функ. клас. 450, за уређење некатегорисаних путева </w:t>
      </w:r>
      <w:r w:rsidR="000A0537" w:rsidRPr="00B95403">
        <w:t>– кап.</w:t>
      </w:r>
      <w:r w:rsidR="00CA00F2">
        <w:rPr>
          <w:lang/>
        </w:rPr>
        <w:t xml:space="preserve"> </w:t>
      </w:r>
      <w:r w:rsidR="000A0537" w:rsidRPr="00B95403">
        <w:t>одржавање</w:t>
      </w:r>
      <w:r w:rsidR="00B95403">
        <w:rPr>
          <w:lang/>
        </w:rPr>
        <w:t xml:space="preserve"> </w:t>
      </w:r>
      <w:r w:rsidR="00DF7869" w:rsidRPr="00B95403">
        <w:t>умањује се</w:t>
      </w:r>
      <w:r w:rsidRPr="00B95403">
        <w:t xml:space="preserve"> апропријација на ек. </w:t>
      </w:r>
      <w:r w:rsidR="00674298" w:rsidRPr="00B95403">
        <w:t>к</w:t>
      </w:r>
      <w:r w:rsidRPr="00B95403">
        <w:t>лас</w:t>
      </w:r>
      <w:r w:rsidR="00674298" w:rsidRPr="00B95403">
        <w:t>.</w:t>
      </w:r>
      <w:r w:rsidRPr="00B95403">
        <w:t xml:space="preserve"> 511 </w:t>
      </w:r>
      <w:r w:rsidR="008044B5">
        <w:t>–</w:t>
      </w:r>
      <w:r w:rsidRPr="00B95403">
        <w:t xml:space="preserve"> </w:t>
      </w:r>
      <w:proofErr w:type="gramStart"/>
      <w:r w:rsidRPr="00B95403">
        <w:t>за</w:t>
      </w:r>
      <w:r w:rsidR="008044B5">
        <w:rPr>
          <w:lang/>
        </w:rPr>
        <w:t xml:space="preserve"> </w:t>
      </w:r>
      <w:r w:rsidRPr="00B95403">
        <w:t xml:space="preserve"> </w:t>
      </w:r>
      <w:r w:rsidR="00DF7869" w:rsidRPr="00B95403">
        <w:t>9</w:t>
      </w:r>
      <w:r w:rsidRPr="00B95403">
        <w:t>,</w:t>
      </w:r>
      <w:r w:rsidR="00DF7869" w:rsidRPr="00B95403">
        <w:t>33</w:t>
      </w:r>
      <w:proofErr w:type="gramEnd"/>
      <w:r w:rsidR="00DF7869" w:rsidRPr="00B95403">
        <w:t xml:space="preserve"> </w:t>
      </w:r>
      <w:r w:rsidRPr="00B95403">
        <w:t xml:space="preserve">мил. дин. (извор </w:t>
      </w:r>
      <w:r w:rsidR="00DF7869" w:rsidRPr="00B95403">
        <w:t>13</w:t>
      </w:r>
      <w:r w:rsidRPr="00B95403">
        <w:t>).</w:t>
      </w:r>
    </w:p>
    <w:p w:rsidR="00706F2C" w:rsidRPr="00B81093" w:rsidRDefault="006C6D30">
      <w:pPr>
        <w:spacing w:beforeAutospacing="1" w:after="150"/>
        <w:ind w:left="375" w:right="375"/>
        <w:jc w:val="both"/>
        <w:rPr>
          <w:lang/>
        </w:rPr>
      </w:pPr>
      <w:r w:rsidRPr="00B95403">
        <w:t>На ек. клас. 42</w:t>
      </w:r>
      <w:r w:rsidR="007C142E" w:rsidRPr="00B95403">
        <w:t>4</w:t>
      </w:r>
      <w:r w:rsidRPr="00B95403">
        <w:t xml:space="preserve">, </w:t>
      </w:r>
      <w:r w:rsidR="00D5287C" w:rsidRPr="00B95403">
        <w:t xml:space="preserve">увећана је апропријација за </w:t>
      </w:r>
      <w:r w:rsidR="007810A3" w:rsidRPr="00B95403">
        <w:t>ч</w:t>
      </w:r>
      <w:r w:rsidR="00D5287C" w:rsidRPr="00B95403">
        <w:t>ишћење снега за 1,1 мил. дин. на извору финансирања 01</w:t>
      </w:r>
      <w:r w:rsidR="00B81093">
        <w:rPr>
          <w:lang/>
        </w:rPr>
        <w:t>, за наредну зимску сезону (2026/2027).</w:t>
      </w:r>
    </w:p>
    <w:p w:rsidR="00706F2C" w:rsidRPr="00B95403" w:rsidRDefault="006C6D30" w:rsidP="008044B5">
      <w:pPr>
        <w:spacing w:beforeAutospacing="1" w:after="150"/>
        <w:ind w:left="375" w:right="375" w:firstLine="345"/>
        <w:jc w:val="both"/>
      </w:pPr>
      <w:r w:rsidRPr="00B45149">
        <w:rPr>
          <w:b/>
          <w:bCs/>
          <w:lang/>
        </w:rPr>
        <w:t xml:space="preserve">У оквиру ПРОГРАМА </w:t>
      </w:r>
      <w:r w:rsidR="00D5287C" w:rsidRPr="00B45149">
        <w:rPr>
          <w:b/>
          <w:bCs/>
          <w:lang/>
        </w:rPr>
        <w:t>2</w:t>
      </w:r>
      <w:r w:rsidRPr="00B45149">
        <w:rPr>
          <w:b/>
          <w:bCs/>
          <w:lang/>
        </w:rPr>
        <w:t xml:space="preserve"> - „</w:t>
      </w:r>
      <w:r w:rsidR="00D5287C" w:rsidRPr="00B45149">
        <w:rPr>
          <w:b/>
          <w:bCs/>
          <w:lang/>
        </w:rPr>
        <w:t>Комуналне услуге</w:t>
      </w:r>
      <w:r w:rsidRPr="00B45149">
        <w:rPr>
          <w:b/>
          <w:bCs/>
          <w:lang/>
        </w:rPr>
        <w:t>“ програмска класификација 110</w:t>
      </w:r>
      <w:r w:rsidR="00D5287C" w:rsidRPr="00B45149">
        <w:rPr>
          <w:b/>
          <w:bCs/>
          <w:lang/>
        </w:rPr>
        <w:t>2</w:t>
      </w:r>
      <w:r w:rsidRPr="00B45149">
        <w:rPr>
          <w:b/>
          <w:bCs/>
          <w:lang/>
        </w:rPr>
        <w:t>,</w:t>
      </w:r>
      <w:r w:rsidRPr="00B45149">
        <w:rPr>
          <w:lang/>
        </w:rPr>
        <w:t xml:space="preserve"> у оквиру функ. клас. 620, овим Ребалансом се код пројекта 110</w:t>
      </w:r>
      <w:r w:rsidR="00D5287C" w:rsidRPr="00B45149">
        <w:rPr>
          <w:lang/>
        </w:rPr>
        <w:t>2</w:t>
      </w:r>
      <w:r w:rsidRPr="00B45149">
        <w:rPr>
          <w:lang/>
        </w:rPr>
        <w:t>-</w:t>
      </w:r>
      <w:r w:rsidR="00D5287C" w:rsidRPr="00B45149">
        <w:rPr>
          <w:lang/>
        </w:rPr>
        <w:t>5002</w:t>
      </w:r>
      <w:r w:rsidRPr="00B45149">
        <w:rPr>
          <w:lang/>
        </w:rPr>
        <w:t xml:space="preserve"> "</w:t>
      </w:r>
      <w:r w:rsidR="00D5287C" w:rsidRPr="00B45149">
        <w:rPr>
          <w:lang/>
        </w:rPr>
        <w:t>Опремање дечјих игралишта</w:t>
      </w:r>
      <w:r w:rsidRPr="00B45149">
        <w:rPr>
          <w:lang/>
        </w:rPr>
        <w:t xml:space="preserve">" </w:t>
      </w:r>
      <w:r w:rsidR="00D5287C" w:rsidRPr="00B45149">
        <w:rPr>
          <w:lang/>
        </w:rPr>
        <w:t>умањује</w:t>
      </w:r>
      <w:r w:rsidRPr="00B45149">
        <w:rPr>
          <w:lang/>
        </w:rPr>
        <w:t xml:space="preserve"> апропријације </w:t>
      </w:r>
      <w:r w:rsidR="00D5287C" w:rsidRPr="00B45149">
        <w:rPr>
          <w:lang/>
        </w:rPr>
        <w:t>за</w:t>
      </w:r>
      <w:r w:rsidR="008044B5">
        <w:rPr>
          <w:lang/>
        </w:rPr>
        <w:t xml:space="preserve"> </w:t>
      </w:r>
      <w:r w:rsidR="00D5287C" w:rsidRPr="00B45149">
        <w:rPr>
          <w:lang/>
        </w:rPr>
        <w:t>0,16</w:t>
      </w:r>
      <w:r w:rsidRPr="00B45149">
        <w:rPr>
          <w:lang/>
        </w:rPr>
        <w:t xml:space="preserve"> мил.</w:t>
      </w:r>
      <w:r w:rsidR="008044B5">
        <w:rPr>
          <w:lang/>
        </w:rPr>
        <w:t xml:space="preserve"> </w:t>
      </w:r>
      <w:r w:rsidRPr="00B45149">
        <w:rPr>
          <w:lang/>
        </w:rPr>
        <w:t>дин.</w:t>
      </w:r>
      <w:r w:rsidR="00D5287C" w:rsidRPr="00B45149">
        <w:rPr>
          <w:lang/>
        </w:rPr>
        <w:t xml:space="preserve"> </w:t>
      </w:r>
      <w:r w:rsidR="00674298" w:rsidRPr="00B95403">
        <w:t>(</w:t>
      </w:r>
      <w:r w:rsidR="00D5287C" w:rsidRPr="00B95403">
        <w:t>извор 13</w:t>
      </w:r>
      <w:r w:rsidR="00674298" w:rsidRPr="00B95403">
        <w:t>)</w:t>
      </w:r>
      <w:r w:rsidR="00F8177F">
        <w:rPr>
          <w:lang/>
        </w:rPr>
        <w:t>, након измиривања обавезе плаћања ПДВ-а</w:t>
      </w:r>
      <w:r w:rsidR="00D5287C" w:rsidRPr="00B95403">
        <w:t>.</w:t>
      </w:r>
    </w:p>
    <w:p w:rsidR="00D5287C" w:rsidRPr="00B95403" w:rsidRDefault="006C6D30" w:rsidP="008044B5">
      <w:pPr>
        <w:spacing w:beforeAutospacing="1" w:after="150"/>
        <w:ind w:left="375" w:right="375" w:firstLine="345"/>
        <w:jc w:val="both"/>
      </w:pPr>
      <w:r w:rsidRPr="00B95403">
        <w:rPr>
          <w:b/>
          <w:bCs/>
        </w:rPr>
        <w:t>У оквиру ПРОГРАМА 14 - „Развој спорта и омладине“</w:t>
      </w:r>
      <w:r w:rsidRPr="00B95403">
        <w:t xml:space="preserve"> програмска класификација 1301, функционалн</w:t>
      </w:r>
      <w:r w:rsidR="00D5287C" w:rsidRPr="00B95403">
        <w:t>а</w:t>
      </w:r>
      <w:r w:rsidRPr="00B95403">
        <w:t xml:space="preserve"> класификације 810, </w:t>
      </w:r>
      <w:r w:rsidR="00D5287C" w:rsidRPr="00B95403">
        <w:t>у</w:t>
      </w:r>
      <w:r w:rsidRPr="00B95403">
        <w:t xml:space="preserve"> оквиру програмске активности „Функционисање локалних спортских установа“ за набавку лож</w:t>
      </w:r>
      <w:r w:rsidR="00060853">
        <w:rPr>
          <w:lang/>
        </w:rPr>
        <w:t xml:space="preserve"> </w:t>
      </w:r>
      <w:r w:rsidRPr="00B95403">
        <w:t>-</w:t>
      </w:r>
      <w:r w:rsidR="00060853">
        <w:rPr>
          <w:lang/>
        </w:rPr>
        <w:t xml:space="preserve"> </w:t>
      </w:r>
      <w:r w:rsidRPr="00B95403">
        <w:t xml:space="preserve">уља за спортску халу у П.Скели </w:t>
      </w:r>
      <w:r w:rsidR="00EF51BD" w:rsidRPr="00B95403">
        <w:t>увећана</w:t>
      </w:r>
      <w:r w:rsidRPr="00B95403">
        <w:t xml:space="preserve"> је </w:t>
      </w:r>
      <w:r w:rsidR="00EF51BD" w:rsidRPr="00B95403">
        <w:t xml:space="preserve">апропријација у износу од </w:t>
      </w:r>
      <w:r w:rsidRPr="00B95403">
        <w:t>0,</w:t>
      </w:r>
      <w:r w:rsidR="00D5287C" w:rsidRPr="00B95403">
        <w:t>74</w:t>
      </w:r>
      <w:r w:rsidRPr="00B95403">
        <w:t xml:space="preserve"> мил.</w:t>
      </w:r>
      <w:r w:rsidR="008044B5">
        <w:rPr>
          <w:lang/>
        </w:rPr>
        <w:t xml:space="preserve"> </w:t>
      </w:r>
      <w:r w:rsidRPr="00B95403">
        <w:t xml:space="preserve">дин. </w:t>
      </w:r>
      <w:r w:rsidR="00674298" w:rsidRPr="00B95403">
        <w:t>(</w:t>
      </w:r>
      <w:r w:rsidRPr="00B95403">
        <w:t>извор 17</w:t>
      </w:r>
      <w:r w:rsidR="00674298" w:rsidRPr="00B95403">
        <w:t>) и 0,79 мил.</w:t>
      </w:r>
      <w:r w:rsidR="008044B5">
        <w:rPr>
          <w:lang/>
        </w:rPr>
        <w:t xml:space="preserve"> </w:t>
      </w:r>
      <w:r w:rsidR="00674298" w:rsidRPr="00B95403">
        <w:t>дин. (извор 07).</w:t>
      </w:r>
    </w:p>
    <w:p w:rsidR="0061626C" w:rsidRPr="00B95403" w:rsidRDefault="001B1552" w:rsidP="0061626C">
      <w:pPr>
        <w:spacing w:beforeAutospacing="1" w:after="150"/>
        <w:ind w:left="375" w:right="375"/>
        <w:jc w:val="both"/>
      </w:pPr>
      <w:r w:rsidRPr="00B95403">
        <w:t>На ек. клас 426 – материјал за спорт</w:t>
      </w:r>
      <w:r w:rsidR="0061626C" w:rsidRPr="00B95403">
        <w:t xml:space="preserve"> увећава се апропријација за </w:t>
      </w:r>
      <w:r w:rsidR="00060853" w:rsidRPr="00B95403">
        <w:t>0,</w:t>
      </w:r>
      <w:r w:rsidR="00060853">
        <w:rPr>
          <w:lang/>
        </w:rPr>
        <w:t>03</w:t>
      </w:r>
      <w:r w:rsidR="00060853" w:rsidRPr="00B95403">
        <w:t xml:space="preserve"> мил.</w:t>
      </w:r>
      <w:r w:rsidR="00060853">
        <w:rPr>
          <w:lang/>
        </w:rPr>
        <w:t xml:space="preserve"> </w:t>
      </w:r>
      <w:proofErr w:type="gramStart"/>
      <w:r w:rsidR="00060853" w:rsidRPr="00B95403">
        <w:t>дин</w:t>
      </w:r>
      <w:proofErr w:type="gramEnd"/>
      <w:r w:rsidR="00060853" w:rsidRPr="00B95403">
        <w:t>.</w:t>
      </w:r>
      <w:r w:rsidRPr="00B95403">
        <w:t>.</w:t>
      </w:r>
    </w:p>
    <w:p w:rsidR="00D5287C" w:rsidRPr="00B81093" w:rsidRDefault="0061626C">
      <w:pPr>
        <w:spacing w:beforeAutospacing="1" w:after="150"/>
        <w:ind w:left="375" w:right="375"/>
        <w:jc w:val="both"/>
        <w:rPr>
          <w:lang/>
        </w:rPr>
      </w:pPr>
      <w:r w:rsidRPr="00B95403">
        <w:t>У оквиру</w:t>
      </w:r>
      <w:r w:rsidR="006C6D30" w:rsidRPr="00B95403">
        <w:t xml:space="preserve"> пројекта "Пливајмо заједно"</w:t>
      </w:r>
      <w:r w:rsidRPr="00B95403">
        <w:t xml:space="preserve"> за </w:t>
      </w:r>
      <w:r w:rsidR="006C6D30" w:rsidRPr="00B95403">
        <w:t xml:space="preserve">услуге базена Ташмајдан </w:t>
      </w:r>
      <w:r w:rsidRPr="00B95403">
        <w:t>на</w:t>
      </w:r>
      <w:r w:rsidR="006C6D30" w:rsidRPr="00B95403">
        <w:t xml:space="preserve"> економск</w:t>
      </w:r>
      <w:r w:rsidRPr="00B95403">
        <w:t>ој</w:t>
      </w:r>
      <w:r w:rsidR="006C6D30" w:rsidRPr="00B95403">
        <w:t xml:space="preserve"> класификациј</w:t>
      </w:r>
      <w:r w:rsidRPr="00B95403">
        <w:t>и</w:t>
      </w:r>
      <w:r w:rsidR="006C6D30" w:rsidRPr="00B95403">
        <w:t xml:space="preserve"> 472, умањена је </w:t>
      </w:r>
      <w:r w:rsidRPr="00B95403">
        <w:t xml:space="preserve">апропријација </w:t>
      </w:r>
      <w:r w:rsidR="006C6D30" w:rsidRPr="00B95403">
        <w:t xml:space="preserve">за </w:t>
      </w:r>
      <w:r w:rsidR="00D5287C" w:rsidRPr="00B95403">
        <w:t xml:space="preserve">0,24 мил. дин </w:t>
      </w:r>
      <w:r w:rsidR="00674298" w:rsidRPr="00B95403">
        <w:t>(</w:t>
      </w:r>
      <w:r w:rsidR="00D5287C" w:rsidRPr="00B95403">
        <w:t>извор 13</w:t>
      </w:r>
      <w:r w:rsidR="00674298" w:rsidRPr="00B95403">
        <w:t>) након реализације уговора</w:t>
      </w:r>
      <w:r w:rsidR="00B81093">
        <w:rPr>
          <w:lang/>
        </w:rPr>
        <w:t xml:space="preserve"> из претходне године.</w:t>
      </w:r>
    </w:p>
    <w:p w:rsidR="00706F2C" w:rsidRDefault="006C6D30" w:rsidP="00D94D0E">
      <w:pPr>
        <w:spacing w:before="100" w:beforeAutospacing="1" w:after="150"/>
        <w:ind w:left="375" w:right="375" w:firstLine="345"/>
        <w:jc w:val="both"/>
        <w:rPr>
          <w:lang/>
        </w:rPr>
      </w:pPr>
      <w:r w:rsidRPr="00B45149">
        <w:rPr>
          <w:b/>
          <w:bCs/>
          <w:lang/>
        </w:rPr>
        <w:t>ПРОГРАМ 13 - "Развој културе и информисања"</w:t>
      </w:r>
      <w:r w:rsidRPr="00B45149">
        <w:rPr>
          <w:lang/>
        </w:rPr>
        <w:t xml:space="preserve"> програмска класификација 1201, (функционалне класификације</w:t>
      </w:r>
      <w:r w:rsidR="00D94D0E">
        <w:rPr>
          <w:lang/>
        </w:rPr>
        <w:t xml:space="preserve"> </w:t>
      </w:r>
      <w:r w:rsidRPr="00B45149">
        <w:rPr>
          <w:lang/>
        </w:rPr>
        <w:t>820 и 830)</w:t>
      </w:r>
      <w:r w:rsidR="001579A0" w:rsidRPr="00B45149">
        <w:rPr>
          <w:lang/>
        </w:rPr>
        <w:t xml:space="preserve"> у</w:t>
      </w:r>
      <w:r w:rsidRPr="00B45149">
        <w:rPr>
          <w:lang/>
        </w:rPr>
        <w:t xml:space="preserve"> оквиру пројекта Манифестација „Зимске чаролије на Палилули“, за доделу новогодишњих поклона за децу са територије општине Палилула, планирају се средства на ек. клас. </w:t>
      </w:r>
      <w:r w:rsidRPr="00B95403">
        <w:t>423 у износу од 1</w:t>
      </w:r>
      <w:r w:rsidR="00D5287C" w:rsidRPr="00B95403">
        <w:t>6</w:t>
      </w:r>
      <w:r w:rsidRPr="00B95403">
        <w:t>,0 мил. дин.</w:t>
      </w:r>
    </w:p>
    <w:p w:rsidR="00FD2F39" w:rsidRPr="00B95403" w:rsidRDefault="00FD2F39" w:rsidP="00E77D45">
      <w:pPr>
        <w:autoSpaceDE w:val="0"/>
        <w:autoSpaceDN w:val="0"/>
        <w:adjustRightInd w:val="0"/>
        <w:ind w:firstLine="720"/>
        <w:jc w:val="both"/>
      </w:pPr>
    </w:p>
    <w:p w:rsidR="00E77D45" w:rsidRPr="006A0A0F" w:rsidRDefault="00E77D45" w:rsidP="006A0A0F">
      <w:pPr>
        <w:spacing w:beforeAutospacing="1" w:after="150"/>
        <w:ind w:left="375" w:right="375" w:firstLine="345"/>
        <w:jc w:val="both"/>
      </w:pPr>
      <w:r w:rsidRPr="006A0A0F">
        <w:rPr>
          <w:b/>
          <w:bCs/>
        </w:rPr>
        <w:t>Код индиректног буџетског корисника ЦК„Влада Дивљан“,</w:t>
      </w:r>
      <w:r w:rsidR="00B81093" w:rsidRPr="006A0A0F">
        <w:rPr>
          <w:b/>
          <w:bCs/>
        </w:rPr>
        <w:t xml:space="preserve"> </w:t>
      </w:r>
      <w:r w:rsidRPr="006A0A0F">
        <w:rPr>
          <w:b/>
          <w:bCs/>
        </w:rPr>
        <w:t>у оквиру ПРОГРАМА 13 - „Развој културе</w:t>
      </w:r>
      <w:proofErr w:type="gramStart"/>
      <w:r w:rsidRPr="006A0A0F">
        <w:rPr>
          <w:b/>
          <w:bCs/>
        </w:rPr>
        <w:t>“</w:t>
      </w:r>
      <w:r w:rsidRPr="006A0A0F">
        <w:t xml:space="preserve"> </w:t>
      </w:r>
      <w:r w:rsidRPr="003876C8">
        <w:rPr>
          <w:b/>
          <w:bCs/>
        </w:rPr>
        <w:t>програмска</w:t>
      </w:r>
      <w:proofErr w:type="gramEnd"/>
      <w:r w:rsidRPr="003876C8">
        <w:rPr>
          <w:b/>
          <w:bCs/>
        </w:rPr>
        <w:t xml:space="preserve"> класификација 1201</w:t>
      </w:r>
      <w:r w:rsidRPr="006A0A0F">
        <w:t>, функц. клас. 820, овом Одлуком планирана су укупна средства у износу од 88.089.446 дин., од чега општи приходи и примања буџета - извор 01, износе 49.529.660 динара,</w:t>
      </w:r>
      <w:r w:rsidR="00D937B1" w:rsidRPr="006A0A0F">
        <w:t xml:space="preserve"> </w:t>
      </w:r>
      <w:r w:rsidRPr="006A0A0F">
        <w:t>нераспоређени вишак прихода и примања из ранијих година – извор финансирања 13 износи 8.449.986. дин.</w:t>
      </w:r>
      <w:r w:rsidR="00D937B1" w:rsidRPr="006A0A0F">
        <w:t xml:space="preserve"> </w:t>
      </w:r>
      <w:r w:rsidRPr="006A0A0F">
        <w:t>док су сопствени приходи - извор финансирања 04, планирани у истом обиму – 30.109.800 дин.</w:t>
      </w:r>
    </w:p>
    <w:p w:rsidR="00E77D45" w:rsidRPr="006A0A0F" w:rsidRDefault="00E77D45" w:rsidP="006A0A0F">
      <w:pPr>
        <w:spacing w:beforeAutospacing="1" w:after="150"/>
        <w:ind w:left="375" w:right="375" w:firstLine="345"/>
        <w:jc w:val="both"/>
      </w:pPr>
      <w:r w:rsidRPr="006A0A0F">
        <w:lastRenderedPageBreak/>
        <w:t xml:space="preserve">Општи приходи и примања - извор 01, у односу на претходну Одлуку није измењен већ су извршене прерасподеле које нису утицале на укупан износ плана.    </w:t>
      </w:r>
    </w:p>
    <w:p w:rsidR="00E77D45" w:rsidRPr="006A0A0F" w:rsidRDefault="00E77D45" w:rsidP="006A0A0F">
      <w:pPr>
        <w:spacing w:beforeAutospacing="1" w:after="150"/>
        <w:ind w:left="375" w:right="375" w:firstLine="345"/>
        <w:jc w:val="both"/>
      </w:pPr>
      <w:r w:rsidRPr="006A0A0F">
        <w:t>Извршена су умањења у оквиру апропријација:</w:t>
      </w:r>
      <w:r w:rsidR="00B81093" w:rsidRPr="006A0A0F">
        <w:t xml:space="preserve"> на</w:t>
      </w:r>
      <w:r w:rsidRPr="006A0A0F">
        <w:t xml:space="preserve"> ек. класификацији 421 (стални трошкови за 0,8 мил. дин.) и ек. класификацији 423 (услуге по уговору за 0,2 мил. дин.), ради прерасподеле расхода због реалних потреба до краја године.</w:t>
      </w:r>
    </w:p>
    <w:p w:rsidR="00E77D45" w:rsidRPr="006A0A0F" w:rsidRDefault="00E77D45" w:rsidP="006A0A0F">
      <w:pPr>
        <w:spacing w:beforeAutospacing="1" w:after="150"/>
        <w:ind w:left="375" w:right="375" w:firstLine="345"/>
        <w:jc w:val="both"/>
        <w:rPr>
          <w:lang/>
        </w:rPr>
      </w:pPr>
      <w:r w:rsidRPr="006A0A0F">
        <w:t>У исто време су извршена увећања следећих апропријација</w:t>
      </w:r>
      <w:r w:rsidR="00B81093" w:rsidRPr="006A0A0F">
        <w:t>: на</w:t>
      </w:r>
      <w:r w:rsidRPr="006A0A0F">
        <w:t xml:space="preserve"> ек. класификацији 424 (специјализоване услуге за 0,9 мил. дин.) и ек. класификацији 425 (текуће поправке и одржавње за 0,1 мил. дин.).</w:t>
      </w:r>
    </w:p>
    <w:p w:rsidR="00E77D45" w:rsidRPr="00B45149" w:rsidRDefault="00E77D45" w:rsidP="006A0A0F">
      <w:pPr>
        <w:spacing w:beforeAutospacing="1" w:after="150"/>
        <w:ind w:left="375" w:right="375" w:firstLine="345"/>
        <w:jc w:val="both"/>
        <w:rPr>
          <w:lang/>
        </w:rPr>
      </w:pPr>
      <w:r w:rsidRPr="00B45149">
        <w:rPr>
          <w:lang/>
        </w:rPr>
        <w:t>Износ сопствених прихода (извор 04), у укупном обиму није мењан, али је дошло до измена у оквиру следећих апропријација:</w:t>
      </w:r>
    </w:p>
    <w:p w:rsidR="00E77D45" w:rsidRPr="006A0A0F" w:rsidRDefault="00E77D45" w:rsidP="006A0A0F">
      <w:pPr>
        <w:spacing w:beforeAutospacing="1" w:after="150"/>
        <w:ind w:left="375" w:right="375" w:firstLine="345"/>
        <w:jc w:val="both"/>
      </w:pPr>
      <w:r w:rsidRPr="00B45149">
        <w:rPr>
          <w:lang/>
        </w:rPr>
        <w:t xml:space="preserve">  </w:t>
      </w:r>
      <w:r w:rsidRPr="006A0A0F">
        <w:t xml:space="preserve">Овом Одлуком су извршена увећања у оквиру следећих апроприација: ек. </w:t>
      </w:r>
      <w:proofErr w:type="gramStart"/>
      <w:r w:rsidRPr="006A0A0F">
        <w:t>класификација</w:t>
      </w:r>
      <w:proofErr w:type="gramEnd"/>
      <w:r w:rsidRPr="006A0A0F">
        <w:t xml:space="preserve"> 413 (накнаде у натури за 0,07 мил. динара) </w:t>
      </w:r>
      <w:r w:rsidR="00B81093" w:rsidRPr="006A0A0F">
        <w:t xml:space="preserve">на </w:t>
      </w:r>
      <w:r w:rsidRPr="006A0A0F">
        <w:t>економск</w:t>
      </w:r>
      <w:r w:rsidR="00B81093" w:rsidRPr="006A0A0F">
        <w:t xml:space="preserve">ој </w:t>
      </w:r>
      <w:r w:rsidRPr="006A0A0F">
        <w:t>класификациј</w:t>
      </w:r>
      <w:r w:rsidR="00B81093" w:rsidRPr="006A0A0F">
        <w:t>и</w:t>
      </w:r>
      <w:r w:rsidRPr="006A0A0F">
        <w:t xml:space="preserve"> 421</w:t>
      </w:r>
      <w:r w:rsidR="00AB7309" w:rsidRPr="006A0A0F">
        <w:t xml:space="preserve"> </w:t>
      </w:r>
      <w:r w:rsidRPr="006A0A0F">
        <w:t>(стални трошкови за 0,05 мил. дин.) и  трошкови репрезентације на ек. класификацији 423 за 0,5 мил. дин.</w:t>
      </w:r>
      <w:r w:rsidR="00AB7309" w:rsidRPr="006A0A0F">
        <w:t xml:space="preserve"> </w:t>
      </w:r>
      <w:r w:rsidRPr="006A0A0F">
        <w:t>а истовремено су умањене следеће апропријације: ек. класификација 423 (услуге по уговору за 0,05 мил. дин.), ек. класификација 425 (текуће поправке и одржавње за 0,07 мил. дин.) и ек. класификација 412 (машине и опрема за 0,5 мил. дин.).</w:t>
      </w:r>
    </w:p>
    <w:p w:rsidR="00E77D45" w:rsidRPr="006A0A0F" w:rsidRDefault="00E77D45" w:rsidP="003876C8">
      <w:pPr>
        <w:spacing w:before="100" w:beforeAutospacing="1" w:after="150"/>
        <w:ind w:left="375" w:right="375" w:firstLine="345"/>
        <w:jc w:val="both"/>
      </w:pPr>
      <w:r w:rsidRPr="006A0A0F">
        <w:t>Што се тиче сопствених прихода (извор 13- нераспоређени вишак прихода и примања из ранијих година), који износи 8,4 мил. дин., према достављеном финансијском плану распоређен је на следећим апропријацијама; на ек.</w:t>
      </w:r>
      <w:r w:rsidR="00AB7309" w:rsidRPr="006A0A0F">
        <w:t xml:space="preserve"> </w:t>
      </w:r>
      <w:r w:rsidRPr="006A0A0F">
        <w:t xml:space="preserve">класификацији 414 (остале помоћи запосленима – побољшање материјалног положаја) - 0,8 мил. дин., на ек. </w:t>
      </w:r>
      <w:proofErr w:type="gramStart"/>
      <w:r w:rsidRPr="006A0A0F">
        <w:t>класификацији</w:t>
      </w:r>
      <w:proofErr w:type="gramEnd"/>
      <w:r w:rsidRPr="006A0A0F">
        <w:t xml:space="preserve"> 421 (стални трошкови ) - 0,01 мил. дин., на ек.</w:t>
      </w:r>
      <w:r w:rsidR="00033EDB" w:rsidRPr="006A0A0F">
        <w:t xml:space="preserve"> </w:t>
      </w:r>
      <w:r w:rsidRPr="006A0A0F">
        <w:t xml:space="preserve">класификацији 423 (услуге по уговору) - 4,1 мил. дин., на ек. </w:t>
      </w:r>
      <w:proofErr w:type="gramStart"/>
      <w:r w:rsidRPr="006A0A0F">
        <w:t>класификацији</w:t>
      </w:r>
      <w:proofErr w:type="gramEnd"/>
      <w:r w:rsidRPr="006A0A0F">
        <w:t xml:space="preserve"> 424 (</w:t>
      </w:r>
      <w:r w:rsidR="00B81093" w:rsidRPr="006A0A0F">
        <w:t>остале специјализоване услуге -</w:t>
      </w:r>
      <w:r w:rsidRPr="006A0A0F">
        <w:t xml:space="preserve"> медицинске услуге), распоређено је 0,45</w:t>
      </w:r>
      <w:r w:rsidR="00AB7309" w:rsidRPr="006A0A0F">
        <w:t xml:space="preserve"> </w:t>
      </w:r>
      <w:r w:rsidRPr="006A0A0F">
        <w:t>мил.дин., на ек. класификацији 425 (текуће поправке и одржавање зграде</w:t>
      </w:r>
      <w:r w:rsidR="003876C8">
        <w:rPr>
          <w:lang/>
        </w:rPr>
        <w:t xml:space="preserve"> </w:t>
      </w:r>
      <w:r w:rsidRPr="006A0A0F">
        <w:t>-</w:t>
      </w:r>
      <w:r w:rsidR="003876C8">
        <w:rPr>
          <w:lang/>
        </w:rPr>
        <w:t xml:space="preserve"> </w:t>
      </w:r>
      <w:r w:rsidRPr="006A0A0F">
        <w:t>молерски радови, електричне инсталације и електричарски радови) - 3 мил. дин.</w:t>
      </w:r>
    </w:p>
    <w:p w:rsidR="00E77D45" w:rsidRPr="006A0A0F" w:rsidRDefault="00E77D45" w:rsidP="006A0A0F">
      <w:pPr>
        <w:spacing w:beforeAutospacing="1" w:after="150"/>
        <w:ind w:left="375" w:right="375" w:firstLine="345"/>
        <w:jc w:val="both"/>
      </w:pPr>
    </w:p>
    <w:p w:rsidR="00E77D45" w:rsidRPr="006A0A0F" w:rsidRDefault="00E77D45" w:rsidP="006A0A0F">
      <w:pPr>
        <w:spacing w:beforeAutospacing="1" w:after="150"/>
        <w:ind w:left="375" w:right="375" w:firstLine="345"/>
        <w:jc w:val="both"/>
      </w:pPr>
      <w:r w:rsidRPr="006A0A0F">
        <w:rPr>
          <w:b/>
          <w:bCs/>
        </w:rPr>
        <w:t>Код индиректног буџетског корисника "Туристичка организација Градске општине</w:t>
      </w:r>
      <w:r w:rsidR="003876C8">
        <w:rPr>
          <w:b/>
          <w:bCs/>
          <w:lang/>
        </w:rPr>
        <w:t xml:space="preserve"> </w:t>
      </w:r>
      <w:r w:rsidRPr="006A0A0F">
        <w:rPr>
          <w:b/>
          <w:bCs/>
        </w:rPr>
        <w:t>Палилула“, у оквиру ПРОГРАМА 4 - „Развој туризма</w:t>
      </w:r>
      <w:proofErr w:type="gramStart"/>
      <w:r w:rsidRPr="006A0A0F">
        <w:rPr>
          <w:b/>
          <w:bCs/>
        </w:rPr>
        <w:t xml:space="preserve">“ </w:t>
      </w:r>
      <w:r w:rsidRPr="003876C8">
        <w:rPr>
          <w:b/>
          <w:bCs/>
        </w:rPr>
        <w:t>програмска</w:t>
      </w:r>
      <w:proofErr w:type="gramEnd"/>
      <w:r w:rsidRPr="003876C8">
        <w:rPr>
          <w:b/>
          <w:bCs/>
        </w:rPr>
        <w:t xml:space="preserve"> класификација 1502</w:t>
      </w:r>
      <w:r w:rsidRPr="006A0A0F">
        <w:t>, функц. клас. 473, овом Одлуком планирана су укупна средства у непромењеном износу од 28.722.595 дин. - извор 01 (општи приходи и примања из буџета).</w:t>
      </w:r>
    </w:p>
    <w:p w:rsidR="00E77D45" w:rsidRPr="006A0A0F" w:rsidRDefault="00E77D45" w:rsidP="006A0A0F">
      <w:pPr>
        <w:spacing w:beforeAutospacing="1" w:after="150"/>
        <w:ind w:left="375" w:right="375" w:firstLine="345"/>
        <w:jc w:val="both"/>
      </w:pPr>
      <w:r w:rsidRPr="006A0A0F">
        <w:tab/>
        <w:t>Извршене следеће измене између апропријација чији крајњи резултат није утицао на износ укупног плана; ек.</w:t>
      </w:r>
      <w:r w:rsidR="00AB7309" w:rsidRPr="006A0A0F">
        <w:t xml:space="preserve"> </w:t>
      </w:r>
      <w:r w:rsidRPr="006A0A0F">
        <w:t>класифкација 421 (стални трошкови) је умањена за 0,04 мил.</w:t>
      </w:r>
      <w:r w:rsidR="00AB7309" w:rsidRPr="006A0A0F">
        <w:t xml:space="preserve"> </w:t>
      </w:r>
      <w:r w:rsidRPr="006A0A0F">
        <w:t>дин., ек.</w:t>
      </w:r>
      <w:r w:rsidR="00AB7309" w:rsidRPr="006A0A0F">
        <w:t xml:space="preserve"> </w:t>
      </w:r>
      <w:r w:rsidRPr="006A0A0F">
        <w:t>класификација 422 (трошкови службених путовања), умањена је за 0,01</w:t>
      </w:r>
      <w:r w:rsidR="004F5C93" w:rsidRPr="006A0A0F">
        <w:t xml:space="preserve"> </w:t>
      </w:r>
      <w:r w:rsidRPr="006A0A0F">
        <w:t>мил.</w:t>
      </w:r>
      <w:r w:rsidR="00AB7309" w:rsidRPr="006A0A0F">
        <w:t xml:space="preserve">  </w:t>
      </w:r>
      <w:r w:rsidRPr="006A0A0F">
        <w:t>дин., ек.</w:t>
      </w:r>
      <w:r w:rsidR="004F5C93" w:rsidRPr="006A0A0F">
        <w:t xml:space="preserve"> </w:t>
      </w:r>
      <w:r w:rsidRPr="006A0A0F">
        <w:t xml:space="preserve">класификација 423 (услуге по уговору) за 0,05 мил. дин. </w:t>
      </w:r>
      <w:proofErr w:type="gramStart"/>
      <w:r w:rsidRPr="006A0A0F">
        <w:t>и</w:t>
      </w:r>
      <w:proofErr w:type="gramEnd"/>
      <w:r w:rsidRPr="006A0A0F">
        <w:t xml:space="preserve"> ек.класификација 426 (материјал</w:t>
      </w:r>
      <w:r w:rsidR="00104433">
        <w:rPr>
          <w:lang/>
        </w:rPr>
        <w:t xml:space="preserve"> </w:t>
      </w:r>
      <w:r w:rsidRPr="006A0A0F">
        <w:t>-</w:t>
      </w:r>
      <w:r w:rsidR="00104433">
        <w:rPr>
          <w:lang/>
        </w:rPr>
        <w:t xml:space="preserve"> </w:t>
      </w:r>
      <w:r w:rsidRPr="006A0A0F">
        <w:t>канцеларијски материајал) је такође умањена 0,01 мил.дин..</w:t>
      </w:r>
    </w:p>
    <w:p w:rsidR="00E77D45" w:rsidRPr="006A0A0F" w:rsidRDefault="00E77D45" w:rsidP="006A0A0F">
      <w:pPr>
        <w:spacing w:beforeAutospacing="1" w:after="150"/>
        <w:ind w:left="375" w:right="375" w:firstLine="345"/>
        <w:jc w:val="both"/>
      </w:pPr>
      <w:r w:rsidRPr="006A0A0F">
        <w:t>Истовремено се увећавају:</w:t>
      </w:r>
      <w:r w:rsidR="00AB7309" w:rsidRPr="006A0A0F">
        <w:tab/>
      </w:r>
      <w:r w:rsidRPr="006A0A0F">
        <w:t>ек.</w:t>
      </w:r>
      <w:r w:rsidR="00AB7309" w:rsidRPr="006A0A0F">
        <w:t>кл</w:t>
      </w:r>
      <w:r w:rsidRPr="006A0A0F">
        <w:t>асификација</w:t>
      </w:r>
      <w:r w:rsidR="00AB7309" w:rsidRPr="006A0A0F">
        <w:t xml:space="preserve"> </w:t>
      </w:r>
      <w:r w:rsidRPr="006A0A0F">
        <w:t>423 (услуге по уговор</w:t>
      </w:r>
      <w:r w:rsidR="00AB7309" w:rsidRPr="006A0A0F">
        <w:t xml:space="preserve">у </w:t>
      </w:r>
      <w:r w:rsidRPr="006A0A0F">
        <w:t>-</w:t>
      </w:r>
      <w:r w:rsidR="00AB7309" w:rsidRPr="006A0A0F">
        <w:t xml:space="preserve"> </w:t>
      </w:r>
      <w:r w:rsidRPr="006A0A0F">
        <w:t>трошкови репрезентације) за 0</w:t>
      </w:r>
      <w:proofErr w:type="gramStart"/>
      <w:r w:rsidRPr="006A0A0F">
        <w:t>,06</w:t>
      </w:r>
      <w:proofErr w:type="gramEnd"/>
      <w:r w:rsidRPr="006A0A0F">
        <w:t xml:space="preserve"> мил. дин. и ек. класификација 426 (материјал-материјал за превозна средства) за 0,05 мил. </w:t>
      </w:r>
      <w:proofErr w:type="gramStart"/>
      <w:r w:rsidRPr="006A0A0F">
        <w:t>дин</w:t>
      </w:r>
      <w:proofErr w:type="gramEnd"/>
      <w:r w:rsidRPr="006A0A0F">
        <w:t>..</w:t>
      </w:r>
    </w:p>
    <w:p w:rsidR="00706F2C" w:rsidRPr="006A0A0F" w:rsidRDefault="006C6D30" w:rsidP="006A0A0F">
      <w:pPr>
        <w:spacing w:beforeAutospacing="1" w:after="150"/>
        <w:ind w:left="375" w:right="375" w:firstLine="345"/>
        <w:jc w:val="both"/>
      </w:pPr>
      <w:r w:rsidRPr="006A0A0F">
        <w:br w:type="page"/>
      </w:r>
    </w:p>
    <w:p w:rsidR="008975AB" w:rsidRPr="008975AB" w:rsidRDefault="008975AB">
      <w:pPr>
        <w:rPr>
          <w:lang/>
        </w:rPr>
        <w:sectPr w:rsidR="008975AB" w:rsidRPr="008975AB">
          <w:footerReference w:type="default" r:id="rId10"/>
          <w:pgSz w:w="11906" w:h="16838"/>
          <w:pgMar w:top="600" w:right="600" w:bottom="600" w:left="1000" w:header="720" w:footer="200" w:gutter="0"/>
          <w:cols w:space="720"/>
        </w:sectPr>
      </w:pPr>
    </w:p>
    <w:p w:rsidR="00706F2C" w:rsidRDefault="00706F2C">
      <w:pPr>
        <w:spacing w:beforeAutospacing="1" w:after="300"/>
      </w:pPr>
    </w:p>
    <w:p w:rsidR="00706F2C" w:rsidRDefault="006C6D30">
      <w:pPr>
        <w:spacing w:before="600" w:afterAutospacing="1"/>
        <w:jc w:val="center"/>
        <w:rPr>
          <w:sz w:val="30"/>
        </w:rPr>
      </w:pPr>
      <w:r>
        <w:rPr>
          <w:sz w:val="30"/>
        </w:rPr>
        <w:t>* * *</w:t>
      </w:r>
    </w:p>
    <w:tbl>
      <w:tblPr>
        <w:tblW w:w="5000" w:type="pct"/>
        <w:tblCellSpacing w:w="14" w:type="dxa"/>
        <w:tblCellMar>
          <w:top w:w="17" w:type="dxa"/>
          <w:left w:w="17" w:type="dxa"/>
          <w:bottom w:w="17" w:type="dxa"/>
          <w:right w:w="17" w:type="dxa"/>
        </w:tblCellMar>
        <w:tblLook w:val="04A0"/>
      </w:tblPr>
      <w:tblGrid>
        <w:gridCol w:w="4687"/>
        <w:gridCol w:w="6109"/>
      </w:tblGrid>
      <w:tr w:rsidR="00706F2C">
        <w:trPr>
          <w:tblCellSpacing w:w="14" w:type="dxa"/>
        </w:trPr>
        <w:tc>
          <w:tcPr>
            <w:tcW w:w="0" w:type="auto"/>
            <w:vAlign w:val="center"/>
          </w:tcPr>
          <w:p w:rsidR="00706F2C" w:rsidRDefault="006C6D30">
            <w:pPr>
              <w:spacing w:beforeAutospacing="1" w:afterAutospacing="1"/>
              <w:rPr>
                <w:lang/>
              </w:rPr>
            </w:pPr>
            <w:r>
              <w:t xml:space="preserve">Београд, </w:t>
            </w:r>
            <w:r w:rsidR="00B95403">
              <w:rPr>
                <w:lang/>
              </w:rPr>
              <w:t>0</w:t>
            </w:r>
            <w:r w:rsidR="00B81093">
              <w:rPr>
                <w:lang/>
              </w:rPr>
              <w:t>9</w:t>
            </w:r>
            <w:r w:rsidR="00B95403">
              <w:rPr>
                <w:lang/>
              </w:rPr>
              <w:t>.03.2026.</w:t>
            </w:r>
            <w:r>
              <w:t xml:space="preserve"> године</w:t>
            </w:r>
          </w:p>
          <w:p w:rsidR="00B95403" w:rsidRPr="00B95403" w:rsidRDefault="00B95403">
            <w:pPr>
              <w:spacing w:beforeAutospacing="1" w:afterAutospacing="1"/>
              <w:rPr>
                <w:lang/>
              </w:rPr>
            </w:pPr>
          </w:p>
        </w:tc>
        <w:tc>
          <w:tcPr>
            <w:tcW w:w="0" w:type="auto"/>
            <w:vAlign w:val="center"/>
          </w:tcPr>
          <w:p w:rsidR="00706F2C" w:rsidRDefault="00706F2C">
            <w:pPr>
              <w:spacing w:beforeAutospacing="1" w:afterAutospacing="1"/>
              <w:jc w:val="right"/>
            </w:pPr>
          </w:p>
        </w:tc>
      </w:tr>
      <w:tr w:rsidR="00164D3C">
        <w:trPr>
          <w:tblCellSpacing w:w="14" w:type="dxa"/>
        </w:trPr>
        <w:tc>
          <w:tcPr>
            <w:tcW w:w="0" w:type="auto"/>
            <w:vAlign w:val="center"/>
          </w:tcPr>
          <w:p w:rsidR="00706F2C" w:rsidRPr="00012003" w:rsidRDefault="006C6D30" w:rsidP="00805CFE">
            <w:pPr>
              <w:rPr>
                <w:lang/>
              </w:rPr>
            </w:pPr>
            <w:r>
              <w:rPr>
                <w:b/>
                <w:bCs/>
              </w:rPr>
              <w:t>ОБРАЂИВАЧИ:</w:t>
            </w:r>
          </w:p>
        </w:tc>
        <w:tc>
          <w:tcPr>
            <w:tcW w:w="0" w:type="auto"/>
            <w:vAlign w:val="center"/>
          </w:tcPr>
          <w:p w:rsidR="00706F2C" w:rsidRDefault="00B95403" w:rsidP="00805CFE">
            <w:pPr>
              <w:jc w:val="center"/>
            </w:pPr>
            <w:r>
              <w:rPr>
                <w:b/>
                <w:bCs/>
                <w:lang/>
              </w:rPr>
              <w:t xml:space="preserve">              </w:t>
            </w:r>
            <w:r w:rsidR="006C6D30">
              <w:rPr>
                <w:b/>
                <w:bCs/>
              </w:rPr>
              <w:t>Н А Ч Е Л Н И К</w:t>
            </w:r>
          </w:p>
        </w:tc>
      </w:tr>
      <w:tr w:rsidR="00164D3C">
        <w:trPr>
          <w:tblCellSpacing w:w="14" w:type="dxa"/>
        </w:trPr>
        <w:tc>
          <w:tcPr>
            <w:tcW w:w="0" w:type="auto"/>
            <w:vAlign w:val="center"/>
          </w:tcPr>
          <w:p w:rsidR="00B95403" w:rsidRPr="00B95403" w:rsidRDefault="00B95403" w:rsidP="00805CFE">
            <w:pPr>
              <w:rPr>
                <w:lang/>
              </w:rPr>
            </w:pPr>
            <w:r>
              <w:rPr>
                <w:b/>
                <w:bCs/>
              </w:rPr>
              <w:t>Јаредић Сњежана</w:t>
            </w:r>
          </w:p>
        </w:tc>
        <w:tc>
          <w:tcPr>
            <w:tcW w:w="0" w:type="auto"/>
            <w:vAlign w:val="center"/>
          </w:tcPr>
          <w:p w:rsidR="00706F2C" w:rsidRDefault="00706F2C" w:rsidP="00805CFE">
            <w:pPr>
              <w:jc w:val="right"/>
            </w:pPr>
          </w:p>
        </w:tc>
      </w:tr>
      <w:tr w:rsidR="00164D3C">
        <w:trPr>
          <w:tblCellSpacing w:w="14" w:type="dxa"/>
        </w:trPr>
        <w:tc>
          <w:tcPr>
            <w:tcW w:w="0" w:type="auto"/>
            <w:vAlign w:val="center"/>
          </w:tcPr>
          <w:p w:rsidR="00B95403" w:rsidRPr="007C59CB" w:rsidRDefault="006C6D30" w:rsidP="007C59CB">
            <w:pPr>
              <w:spacing w:before="120" w:after="120"/>
              <w:rPr>
                <w:b/>
                <w:bCs/>
                <w:lang/>
              </w:rPr>
            </w:pPr>
            <w:r>
              <w:rPr>
                <w:b/>
                <w:bCs/>
              </w:rPr>
              <w:t>Отовић Зорица</w:t>
            </w:r>
          </w:p>
          <w:p w:rsidR="00B95403" w:rsidRPr="00B95403" w:rsidRDefault="00B95403" w:rsidP="007C59CB">
            <w:pPr>
              <w:spacing w:before="120" w:after="120"/>
              <w:rPr>
                <w:lang/>
              </w:rPr>
            </w:pPr>
            <w:r>
              <w:rPr>
                <w:b/>
                <w:bCs/>
                <w:lang/>
              </w:rPr>
              <w:t>Милена Маровић</w:t>
            </w:r>
          </w:p>
        </w:tc>
        <w:tc>
          <w:tcPr>
            <w:tcW w:w="0" w:type="auto"/>
            <w:vAlign w:val="center"/>
          </w:tcPr>
          <w:p w:rsidR="00706F2C" w:rsidRPr="00B95403" w:rsidRDefault="00B95403" w:rsidP="00805CFE">
            <w:pPr>
              <w:jc w:val="center"/>
              <w:rPr>
                <w:lang/>
              </w:rPr>
            </w:pPr>
            <w:r>
              <w:rPr>
                <w:b/>
                <w:bCs/>
                <w:lang/>
              </w:rPr>
              <w:t xml:space="preserve">                   Симијоновић Светлана</w:t>
            </w:r>
          </w:p>
        </w:tc>
      </w:tr>
      <w:tr w:rsidR="00164D3C">
        <w:trPr>
          <w:tblCellSpacing w:w="14" w:type="dxa"/>
        </w:trPr>
        <w:tc>
          <w:tcPr>
            <w:tcW w:w="0" w:type="auto"/>
            <w:vAlign w:val="center"/>
          </w:tcPr>
          <w:p w:rsidR="00706F2C" w:rsidRDefault="006C6D30" w:rsidP="00805CFE">
            <w:pPr>
              <w:rPr>
                <w:b/>
                <w:bCs/>
                <w:lang/>
              </w:rPr>
            </w:pPr>
            <w:r>
              <w:rPr>
                <w:b/>
                <w:bCs/>
              </w:rPr>
              <w:t>Ђурђевић Ненад</w:t>
            </w:r>
          </w:p>
          <w:p w:rsidR="007C59CB" w:rsidRDefault="007C59CB" w:rsidP="00805CFE">
            <w:pPr>
              <w:rPr>
                <w:b/>
                <w:bCs/>
                <w:lang/>
              </w:rPr>
            </w:pPr>
          </w:p>
          <w:p w:rsidR="007C59CB" w:rsidRDefault="007C59CB" w:rsidP="00805CFE">
            <w:pPr>
              <w:rPr>
                <w:b/>
                <w:bCs/>
                <w:lang/>
              </w:rPr>
            </w:pPr>
          </w:p>
          <w:p w:rsidR="007C59CB" w:rsidRPr="007C59CB" w:rsidRDefault="007C59CB" w:rsidP="00805CFE">
            <w:pPr>
              <w:rPr>
                <w:b/>
                <w:bCs/>
                <w:lang/>
              </w:rPr>
            </w:pPr>
          </w:p>
          <w:p w:rsidR="00B95403" w:rsidRPr="00B95403" w:rsidRDefault="00B95403" w:rsidP="00805CFE">
            <w:pPr>
              <w:rPr>
                <w:lang/>
              </w:rPr>
            </w:pPr>
          </w:p>
        </w:tc>
        <w:tc>
          <w:tcPr>
            <w:tcW w:w="0" w:type="auto"/>
            <w:vAlign w:val="center"/>
          </w:tcPr>
          <w:p w:rsidR="00706F2C" w:rsidRDefault="00706F2C" w:rsidP="00805CFE">
            <w:pPr>
              <w:jc w:val="right"/>
            </w:pPr>
          </w:p>
        </w:tc>
      </w:tr>
    </w:tbl>
    <w:p w:rsidR="00706F2C" w:rsidRDefault="006C6D30" w:rsidP="00805CFE">
      <w:pPr>
        <w:jc w:val="center"/>
        <w:rPr>
          <w:b/>
          <w:bCs/>
          <w:lang/>
        </w:rPr>
      </w:pPr>
      <w:r>
        <w:rPr>
          <w:b/>
          <w:bCs/>
        </w:rPr>
        <w:t>НАЧЕЛНИК УПРАВЕ</w:t>
      </w:r>
    </w:p>
    <w:p w:rsidR="00805CFE" w:rsidRPr="00805CFE" w:rsidRDefault="00805CFE" w:rsidP="00805CFE">
      <w:pPr>
        <w:jc w:val="center"/>
        <w:rPr>
          <w:lang/>
        </w:rPr>
      </w:pPr>
    </w:p>
    <w:p w:rsidR="00706F2C" w:rsidRDefault="006C6D30" w:rsidP="00805CFE">
      <w:pPr>
        <w:jc w:val="center"/>
      </w:pPr>
      <w:r>
        <w:rPr>
          <w:b/>
          <w:bCs/>
        </w:rPr>
        <w:t>Василије Живковић</w:t>
      </w:r>
    </w:p>
    <w:p w:rsidR="00706F2C" w:rsidRDefault="00706F2C"/>
    <w:sectPr w:rsidR="00706F2C" w:rsidSect="00164D3C">
      <w:footerReference w:type="default" r:id="rId11"/>
      <w:pgSz w:w="11906" w:h="16838"/>
      <w:pgMar w:top="600" w:right="600" w:bottom="1000" w:left="600" w:header="720" w:footer="20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149" w:rsidRDefault="00B45149">
      <w:r>
        <w:separator/>
      </w:r>
    </w:p>
  </w:endnote>
  <w:endnote w:type="continuationSeparator" w:id="0">
    <w:p w:rsidR="00B45149" w:rsidRDefault="00B451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149" w:rsidRDefault="00B45149">
    <w:pPr>
      <w:jc w:val="center"/>
    </w:pPr>
    <w:fldSimple w:instr="PAGE Page">
      <w:r>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149" w:rsidRDefault="00B45149">
    <w:pPr>
      <w:jc w:val="center"/>
    </w:pPr>
    <w:fldSimple w:instr="PAGE Page">
      <w:r>
        <w:rPr>
          <w:noProof/>
        </w:rPr>
        <w:t>34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149" w:rsidRDefault="00B45149">
    <w:pPr>
      <w:jc w:val="center"/>
    </w:pPr>
    <w:fldSimple w:instr="PAGE Page">
      <w:r w:rsidR="00E5752C">
        <w:rPr>
          <w:noProof/>
        </w:rPr>
        <w:t>37</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149" w:rsidRDefault="00B45149">
    <w:pPr>
      <w:jc w:val="center"/>
    </w:pPr>
    <w:fldSimple w:instr="PAGE Page">
      <w:r>
        <w:rPr>
          <w:noProof/>
        </w:rPr>
        <w:t>40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149" w:rsidRDefault="00B45149">
      <w:r>
        <w:separator/>
      </w:r>
    </w:p>
  </w:footnote>
  <w:footnote w:type="continuationSeparator" w:id="0">
    <w:p w:rsidR="00B45149" w:rsidRDefault="00B451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60568"/>
    <w:multiLevelType w:val="hybridMultilevel"/>
    <w:tmpl w:val="8FBA7CD2"/>
    <w:lvl w:ilvl="0" w:tplc="16307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BB33813"/>
    <w:multiLevelType w:val="hybridMultilevel"/>
    <w:tmpl w:val="71FEB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DD711F"/>
    <w:multiLevelType w:val="hybridMultilevel"/>
    <w:tmpl w:val="014C1FDC"/>
    <w:lvl w:ilvl="0" w:tplc="6E3A40B0">
      <w:start w:val="2"/>
      <w:numFmt w:val="bullet"/>
      <w:lvlText w:val="-"/>
      <w:lvlJc w:val="left"/>
      <w:pPr>
        <w:ind w:left="1095" w:hanging="360"/>
      </w:pPr>
      <w:rPr>
        <w:rFonts w:ascii="Times New Roman" w:eastAsia="Times New Roman" w:hAnsi="Times New Roman" w:cs="Times New Roman"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
    <w:nsid w:val="506E56E7"/>
    <w:multiLevelType w:val="hybridMultilevel"/>
    <w:tmpl w:val="089813F4"/>
    <w:lvl w:ilvl="0" w:tplc="F286BA64">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nsid w:val="5225AA18"/>
    <w:multiLevelType w:val="multilevel"/>
    <w:tmpl w:val="CED8A930"/>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5">
    <w:nsid w:val="68683761"/>
    <w:multiLevelType w:val="hybridMultilevel"/>
    <w:tmpl w:val="7CFA2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9DC7AD"/>
    <w:multiLevelType w:val="multilevel"/>
    <w:tmpl w:val="0D3E562A"/>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num w:numId="1">
    <w:abstractNumId w:val="6"/>
  </w:num>
  <w:num w:numId="2">
    <w:abstractNumId w:val="4"/>
  </w:num>
  <w:num w:numId="3">
    <w:abstractNumId w:val="5"/>
  </w:num>
  <w:num w:numId="4">
    <w:abstractNumId w:val="1"/>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hideSpellingErrors/>
  <w:proofState w:grammar="clean"/>
  <w:defaultTabStop w:val="720"/>
  <w:characterSpacingControl w:val="doNotCompress"/>
  <w:footnotePr>
    <w:footnote w:id="-1"/>
    <w:footnote w:id="0"/>
  </w:footnotePr>
  <w:endnotePr>
    <w:endnote w:id="-1"/>
    <w:endnote w:id="0"/>
  </w:endnotePr>
  <w:compat/>
  <w:rsids>
    <w:rsidRoot w:val="00706F2C"/>
    <w:rsid w:val="00012003"/>
    <w:rsid w:val="00033EDB"/>
    <w:rsid w:val="00060853"/>
    <w:rsid w:val="0009652B"/>
    <w:rsid w:val="000A0537"/>
    <w:rsid w:val="000D3EF8"/>
    <w:rsid w:val="00104433"/>
    <w:rsid w:val="00114802"/>
    <w:rsid w:val="001171BE"/>
    <w:rsid w:val="00133FF6"/>
    <w:rsid w:val="001579A0"/>
    <w:rsid w:val="00164D3C"/>
    <w:rsid w:val="0018101D"/>
    <w:rsid w:val="00185075"/>
    <w:rsid w:val="001B1552"/>
    <w:rsid w:val="001C7518"/>
    <w:rsid w:val="001F4A4F"/>
    <w:rsid w:val="001F53F7"/>
    <w:rsid w:val="00224366"/>
    <w:rsid w:val="0023252D"/>
    <w:rsid w:val="0024696A"/>
    <w:rsid w:val="002F384D"/>
    <w:rsid w:val="002F516E"/>
    <w:rsid w:val="00315621"/>
    <w:rsid w:val="00327A4A"/>
    <w:rsid w:val="003377E1"/>
    <w:rsid w:val="003474FE"/>
    <w:rsid w:val="003528DF"/>
    <w:rsid w:val="00386F44"/>
    <w:rsid w:val="003876C8"/>
    <w:rsid w:val="003A3659"/>
    <w:rsid w:val="003A55D4"/>
    <w:rsid w:val="003C21F9"/>
    <w:rsid w:val="003E4F63"/>
    <w:rsid w:val="004544CE"/>
    <w:rsid w:val="00476470"/>
    <w:rsid w:val="004A662E"/>
    <w:rsid w:val="004B35D8"/>
    <w:rsid w:val="004B7C00"/>
    <w:rsid w:val="004C1F47"/>
    <w:rsid w:val="004F5C93"/>
    <w:rsid w:val="00536986"/>
    <w:rsid w:val="00537721"/>
    <w:rsid w:val="00541456"/>
    <w:rsid w:val="0054678B"/>
    <w:rsid w:val="005546DA"/>
    <w:rsid w:val="00590033"/>
    <w:rsid w:val="005C4305"/>
    <w:rsid w:val="005D7F5A"/>
    <w:rsid w:val="005F2E55"/>
    <w:rsid w:val="005F6838"/>
    <w:rsid w:val="0061626C"/>
    <w:rsid w:val="00624514"/>
    <w:rsid w:val="00647EF1"/>
    <w:rsid w:val="00657603"/>
    <w:rsid w:val="00671852"/>
    <w:rsid w:val="00674298"/>
    <w:rsid w:val="00692166"/>
    <w:rsid w:val="006A0A0F"/>
    <w:rsid w:val="006B1ABA"/>
    <w:rsid w:val="006B5907"/>
    <w:rsid w:val="006C6D30"/>
    <w:rsid w:val="006D6668"/>
    <w:rsid w:val="006E3835"/>
    <w:rsid w:val="006F5CF1"/>
    <w:rsid w:val="00706F2C"/>
    <w:rsid w:val="0072072D"/>
    <w:rsid w:val="00731BDA"/>
    <w:rsid w:val="00733B78"/>
    <w:rsid w:val="007468EB"/>
    <w:rsid w:val="00762B3F"/>
    <w:rsid w:val="00773EA7"/>
    <w:rsid w:val="007810A3"/>
    <w:rsid w:val="007B72C5"/>
    <w:rsid w:val="007C142E"/>
    <w:rsid w:val="007C59CB"/>
    <w:rsid w:val="008044B5"/>
    <w:rsid w:val="00805CFE"/>
    <w:rsid w:val="00834EDA"/>
    <w:rsid w:val="00837B95"/>
    <w:rsid w:val="00841105"/>
    <w:rsid w:val="00867E94"/>
    <w:rsid w:val="00871502"/>
    <w:rsid w:val="008975AB"/>
    <w:rsid w:val="008A75D7"/>
    <w:rsid w:val="008B7E35"/>
    <w:rsid w:val="00943037"/>
    <w:rsid w:val="00975F22"/>
    <w:rsid w:val="009768E1"/>
    <w:rsid w:val="0098393B"/>
    <w:rsid w:val="009E2636"/>
    <w:rsid w:val="009F0A46"/>
    <w:rsid w:val="00A37C8A"/>
    <w:rsid w:val="00A60086"/>
    <w:rsid w:val="00A86F8F"/>
    <w:rsid w:val="00A96496"/>
    <w:rsid w:val="00AB7309"/>
    <w:rsid w:val="00AE3E40"/>
    <w:rsid w:val="00B103AF"/>
    <w:rsid w:val="00B133BC"/>
    <w:rsid w:val="00B45149"/>
    <w:rsid w:val="00B5740C"/>
    <w:rsid w:val="00B81093"/>
    <w:rsid w:val="00B90D6B"/>
    <w:rsid w:val="00B935DF"/>
    <w:rsid w:val="00B95403"/>
    <w:rsid w:val="00BC171B"/>
    <w:rsid w:val="00BE7AC1"/>
    <w:rsid w:val="00C02595"/>
    <w:rsid w:val="00C7188F"/>
    <w:rsid w:val="00C73926"/>
    <w:rsid w:val="00C8448C"/>
    <w:rsid w:val="00C97762"/>
    <w:rsid w:val="00CA00F2"/>
    <w:rsid w:val="00CD0B84"/>
    <w:rsid w:val="00CD1267"/>
    <w:rsid w:val="00D5287C"/>
    <w:rsid w:val="00D70490"/>
    <w:rsid w:val="00D937B1"/>
    <w:rsid w:val="00D94D0E"/>
    <w:rsid w:val="00DF4607"/>
    <w:rsid w:val="00DF7869"/>
    <w:rsid w:val="00E2406D"/>
    <w:rsid w:val="00E47768"/>
    <w:rsid w:val="00E5752C"/>
    <w:rsid w:val="00E77D45"/>
    <w:rsid w:val="00ED6817"/>
    <w:rsid w:val="00EF4269"/>
    <w:rsid w:val="00EF51BD"/>
    <w:rsid w:val="00F11B33"/>
    <w:rsid w:val="00F14ABC"/>
    <w:rsid w:val="00F4469B"/>
    <w:rsid w:val="00F51215"/>
    <w:rsid w:val="00F74246"/>
    <w:rsid w:val="00F8177F"/>
    <w:rsid w:val="00F918F7"/>
    <w:rsid w:val="00FB7E49"/>
    <w:rsid w:val="00FD2F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907"/>
    <w:rPr>
      <w:sz w:val="24"/>
      <w:szCs w:val="24"/>
      <w:lang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9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224366"/>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9EE4A-84A7-4BB9-AF43-0E7EDD953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40</Pages>
  <Words>12508</Words>
  <Characters>71302</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sjaredic</cp:lastModifiedBy>
  <cp:revision>89</cp:revision>
  <cp:lastPrinted>2026-03-09T07:41:00Z</cp:lastPrinted>
  <dcterms:created xsi:type="dcterms:W3CDTF">2026-03-04T13:20:00Z</dcterms:created>
  <dcterms:modified xsi:type="dcterms:W3CDTF">2026-07-03T09:59:00Z</dcterms:modified>
</cp:coreProperties>
</file>